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C8F" w:rsidRDefault="00EC4C8F" w:rsidP="00AB6F9C">
      <w:pPr>
        <w:spacing w:after="0" w:line="240" w:lineRule="auto"/>
        <w:rPr>
          <w:rFonts w:ascii="Times New Roman" w:eastAsia="Times New Roman" w:hAnsi="Times New Roman" w:cs="Times New Roman"/>
          <w:b/>
          <w:bCs/>
          <w:sz w:val="24"/>
          <w:szCs w:val="24"/>
        </w:rPr>
      </w:pPr>
      <w:r w:rsidRPr="002A690A">
        <w:rPr>
          <w:rFonts w:ascii="Times New Roman" w:eastAsia="Times New Roman" w:hAnsi="Times New Roman" w:cs="Times New Roman"/>
          <w:b/>
          <w:bCs/>
          <w:sz w:val="24"/>
          <w:szCs w:val="24"/>
        </w:rPr>
        <w:t xml:space="preserve">Рабочая программа коррекционного курса «Я в </w:t>
      </w:r>
      <w:r w:rsidR="002C074A">
        <w:rPr>
          <w:rFonts w:ascii="Times New Roman" w:eastAsia="Times New Roman" w:hAnsi="Times New Roman" w:cs="Times New Roman"/>
          <w:b/>
          <w:bCs/>
          <w:sz w:val="24"/>
          <w:szCs w:val="24"/>
        </w:rPr>
        <w:t xml:space="preserve">этом </w:t>
      </w:r>
      <w:r w:rsidRPr="002A690A">
        <w:rPr>
          <w:rFonts w:ascii="Times New Roman" w:eastAsia="Times New Roman" w:hAnsi="Times New Roman" w:cs="Times New Roman"/>
          <w:b/>
          <w:bCs/>
          <w:sz w:val="24"/>
          <w:szCs w:val="24"/>
        </w:rPr>
        <w:t>мире»</w:t>
      </w:r>
      <w:r w:rsidR="006E1B32">
        <w:rPr>
          <w:rFonts w:ascii="Times New Roman" w:eastAsia="Times New Roman" w:hAnsi="Times New Roman" w:cs="Times New Roman"/>
          <w:b/>
          <w:bCs/>
          <w:sz w:val="24"/>
          <w:szCs w:val="24"/>
        </w:rPr>
        <w:t xml:space="preserve"> по АООП НОО (вари 5</w:t>
      </w:r>
      <w:r w:rsidR="002A690A" w:rsidRPr="002A690A">
        <w:rPr>
          <w:rFonts w:ascii="Times New Roman" w:eastAsia="Times New Roman" w:hAnsi="Times New Roman" w:cs="Times New Roman"/>
          <w:b/>
          <w:bCs/>
          <w:sz w:val="24"/>
          <w:szCs w:val="24"/>
        </w:rPr>
        <w:t>.1</w:t>
      </w:r>
      <w:proofErr w:type="gramStart"/>
      <w:r w:rsidR="002A690A" w:rsidRPr="002A690A">
        <w:rPr>
          <w:rFonts w:ascii="Times New Roman" w:eastAsia="Times New Roman" w:hAnsi="Times New Roman" w:cs="Times New Roman"/>
          <w:b/>
          <w:bCs/>
          <w:sz w:val="24"/>
          <w:szCs w:val="24"/>
        </w:rPr>
        <w:t xml:space="preserve"> )</w:t>
      </w:r>
      <w:proofErr w:type="gramEnd"/>
    </w:p>
    <w:p w:rsidR="002C074A" w:rsidRDefault="002C074A" w:rsidP="00AB6F9C">
      <w:pPr>
        <w:spacing w:after="0" w:line="240" w:lineRule="auto"/>
        <w:rPr>
          <w:rFonts w:ascii="Times New Roman" w:eastAsia="Times New Roman" w:hAnsi="Times New Roman" w:cs="Times New Roman"/>
          <w:b/>
          <w:bCs/>
          <w:sz w:val="24"/>
          <w:szCs w:val="24"/>
        </w:rPr>
      </w:pPr>
    </w:p>
    <w:p w:rsidR="002C074A" w:rsidRDefault="002C074A" w:rsidP="002C074A">
      <w:pPr>
        <w:pStyle w:val="Heading1"/>
        <w:ind w:left="2752" w:right="2767"/>
        <w:jc w:val="center"/>
      </w:pPr>
      <w:r>
        <w:t>Содержание</w:t>
      </w:r>
    </w:p>
    <w:sdt>
      <w:sdtPr>
        <w:rPr>
          <w:rFonts w:asciiTheme="minorHAnsi" w:eastAsiaTheme="minorEastAsia" w:hAnsiTheme="minorHAnsi" w:cstheme="minorBidi"/>
          <w:sz w:val="22"/>
          <w:szCs w:val="22"/>
          <w:lang w:eastAsia="ru-RU"/>
        </w:rPr>
        <w:id w:val="269463532"/>
        <w:docPartObj>
          <w:docPartGallery w:val="Table of Contents"/>
          <w:docPartUnique/>
        </w:docPartObj>
      </w:sdtPr>
      <w:sdtContent>
        <w:p w:rsidR="002C074A" w:rsidRPr="00045E8B" w:rsidRDefault="005D2F48" w:rsidP="002C074A">
          <w:pPr>
            <w:pStyle w:val="TOC1"/>
            <w:numPr>
              <w:ilvl w:val="0"/>
              <w:numId w:val="34"/>
            </w:numPr>
            <w:tabs>
              <w:tab w:val="left" w:pos="814"/>
              <w:tab w:val="right" w:pos="10407"/>
            </w:tabs>
            <w:spacing w:before="559"/>
            <w:ind w:hanging="282"/>
          </w:pPr>
          <w:hyperlink w:anchor="_TOC_250000" w:history="1">
            <w:r w:rsidR="002C074A" w:rsidRPr="00045E8B">
              <w:t>Пояснительная</w:t>
            </w:r>
            <w:r w:rsidR="002C074A" w:rsidRPr="00045E8B">
              <w:rPr>
                <w:spacing w:val="-1"/>
              </w:rPr>
              <w:t xml:space="preserve"> </w:t>
            </w:r>
            <w:r w:rsidR="002C074A" w:rsidRPr="00045E8B">
              <w:t>записка</w:t>
            </w:r>
            <w:r w:rsidR="002C074A" w:rsidRPr="00045E8B">
              <w:tab/>
            </w:r>
          </w:hyperlink>
        </w:p>
        <w:p w:rsidR="002C074A" w:rsidRPr="00045E8B" w:rsidRDefault="002C074A" w:rsidP="002C074A">
          <w:pPr>
            <w:pStyle w:val="TOC1"/>
            <w:numPr>
              <w:ilvl w:val="0"/>
              <w:numId w:val="34"/>
            </w:numPr>
            <w:tabs>
              <w:tab w:val="left" w:pos="814"/>
              <w:tab w:val="left" w:pos="3766"/>
              <w:tab w:val="right" w:pos="10371"/>
            </w:tabs>
            <w:ind w:hanging="282"/>
          </w:pPr>
          <w:r w:rsidRPr="00045E8B">
            <w:t>Общая</w:t>
          </w:r>
          <w:r w:rsidRPr="00045E8B">
            <w:rPr>
              <w:spacing w:val="-5"/>
            </w:rPr>
            <w:t xml:space="preserve"> </w:t>
          </w:r>
          <w:r w:rsidRPr="00045E8B">
            <w:t>характеристика</w:t>
          </w:r>
          <w:r w:rsidRPr="00045E8B">
            <w:tab/>
            <w:t>коррекционного</w:t>
          </w:r>
          <w:r w:rsidRPr="00045E8B">
            <w:rPr>
              <w:spacing w:val="-3"/>
            </w:rPr>
            <w:t xml:space="preserve"> </w:t>
          </w:r>
          <w:r w:rsidRPr="00045E8B">
            <w:t>курса</w:t>
          </w:r>
          <w:r w:rsidRPr="00045E8B">
            <w:tab/>
          </w:r>
        </w:p>
        <w:p w:rsidR="002C074A" w:rsidRPr="00045E8B" w:rsidRDefault="002C074A" w:rsidP="002C074A">
          <w:pPr>
            <w:pStyle w:val="TOC1"/>
            <w:numPr>
              <w:ilvl w:val="0"/>
              <w:numId w:val="34"/>
            </w:numPr>
            <w:tabs>
              <w:tab w:val="left" w:pos="814"/>
              <w:tab w:val="left" w:pos="3009"/>
              <w:tab w:val="left" w:pos="6046"/>
              <w:tab w:val="right" w:pos="10399"/>
            </w:tabs>
            <w:spacing w:line="240" w:lineRule="auto"/>
            <w:ind w:hanging="282"/>
          </w:pPr>
          <w:r w:rsidRPr="00045E8B">
            <w:t>Описание</w:t>
          </w:r>
          <w:r w:rsidRPr="00045E8B">
            <w:rPr>
              <w:spacing w:val="-2"/>
            </w:rPr>
            <w:t xml:space="preserve"> </w:t>
          </w:r>
          <w:r w:rsidRPr="00045E8B">
            <w:t>места</w:t>
          </w:r>
          <w:r w:rsidRPr="00045E8B">
            <w:tab/>
            <w:t>коррекционного</w:t>
          </w:r>
          <w:r w:rsidRPr="00045E8B">
            <w:rPr>
              <w:spacing w:val="-1"/>
            </w:rPr>
            <w:t xml:space="preserve"> </w:t>
          </w:r>
          <w:r w:rsidRPr="00045E8B">
            <w:t>курса</w:t>
          </w:r>
          <w:r w:rsidRPr="00045E8B">
            <w:tab/>
            <w:t>в</w:t>
          </w:r>
          <w:r w:rsidRPr="00045E8B">
            <w:rPr>
              <w:spacing w:val="-2"/>
            </w:rPr>
            <w:t xml:space="preserve"> </w:t>
          </w:r>
          <w:r w:rsidRPr="00045E8B">
            <w:t>учебном</w:t>
          </w:r>
          <w:r w:rsidRPr="00045E8B">
            <w:rPr>
              <w:spacing w:val="-3"/>
            </w:rPr>
            <w:t xml:space="preserve"> </w:t>
          </w:r>
          <w:r w:rsidRPr="00045E8B">
            <w:t>плане</w:t>
          </w:r>
          <w:r w:rsidRPr="00045E8B">
            <w:tab/>
          </w:r>
        </w:p>
        <w:p w:rsidR="002C074A" w:rsidRPr="00045E8B" w:rsidRDefault="002C074A" w:rsidP="002C074A">
          <w:pPr>
            <w:pStyle w:val="TOC1"/>
            <w:numPr>
              <w:ilvl w:val="0"/>
              <w:numId w:val="34"/>
            </w:numPr>
            <w:tabs>
              <w:tab w:val="left" w:pos="814"/>
              <w:tab w:val="right" w:pos="10387"/>
            </w:tabs>
            <w:ind w:hanging="282"/>
          </w:pPr>
          <w:r w:rsidRPr="00045E8B">
            <w:t>Описание</w:t>
          </w:r>
          <w:r w:rsidRPr="00045E8B">
            <w:rPr>
              <w:spacing w:val="-2"/>
            </w:rPr>
            <w:t xml:space="preserve"> </w:t>
          </w:r>
          <w:r w:rsidRPr="00045E8B">
            <w:t>ценностных</w:t>
          </w:r>
          <w:r w:rsidRPr="00045E8B">
            <w:rPr>
              <w:spacing w:val="-1"/>
            </w:rPr>
            <w:t xml:space="preserve"> </w:t>
          </w:r>
          <w:r w:rsidRPr="00045E8B">
            <w:t>ориентиров</w:t>
          </w:r>
          <w:r w:rsidRPr="00045E8B">
            <w:rPr>
              <w:spacing w:val="-4"/>
            </w:rPr>
            <w:t xml:space="preserve"> </w:t>
          </w:r>
          <w:r w:rsidRPr="00045E8B">
            <w:t>содержания</w:t>
          </w:r>
          <w:r w:rsidRPr="00045E8B">
            <w:rPr>
              <w:spacing w:val="4"/>
            </w:rPr>
            <w:t xml:space="preserve"> </w:t>
          </w:r>
          <w:r w:rsidRPr="00045E8B">
            <w:t>коррекционного</w:t>
          </w:r>
          <w:r w:rsidRPr="00045E8B">
            <w:rPr>
              <w:spacing w:val="-1"/>
            </w:rPr>
            <w:t xml:space="preserve"> </w:t>
          </w:r>
          <w:r w:rsidRPr="00045E8B">
            <w:t>курса</w:t>
          </w:r>
          <w:r w:rsidRPr="00045E8B">
            <w:tab/>
          </w:r>
        </w:p>
        <w:p w:rsidR="002C074A" w:rsidRPr="00045E8B" w:rsidRDefault="002C074A" w:rsidP="002C074A">
          <w:pPr>
            <w:pStyle w:val="TOC1"/>
            <w:numPr>
              <w:ilvl w:val="0"/>
              <w:numId w:val="34"/>
            </w:numPr>
            <w:tabs>
              <w:tab w:val="left" w:pos="746"/>
              <w:tab w:val="right" w:pos="10387"/>
            </w:tabs>
            <w:spacing w:line="240" w:lineRule="auto"/>
            <w:ind w:left="745" w:hanging="214"/>
          </w:pPr>
          <w:r w:rsidRPr="00045E8B">
            <w:t>Личностные</w:t>
          </w:r>
          <w:r w:rsidRPr="00045E8B">
            <w:rPr>
              <w:spacing w:val="-1"/>
            </w:rPr>
            <w:t xml:space="preserve"> </w:t>
          </w:r>
          <w:r w:rsidRPr="00045E8B">
            <w:t>и</w:t>
          </w:r>
          <w:r w:rsidRPr="00045E8B">
            <w:rPr>
              <w:spacing w:val="-2"/>
            </w:rPr>
            <w:t xml:space="preserve"> </w:t>
          </w:r>
          <w:proofErr w:type="spellStart"/>
          <w:r w:rsidRPr="00045E8B">
            <w:t>метапредметные</w:t>
          </w:r>
          <w:proofErr w:type="spellEnd"/>
          <w:r w:rsidRPr="00045E8B">
            <w:rPr>
              <w:spacing w:val="-4"/>
            </w:rPr>
            <w:t xml:space="preserve"> </w:t>
          </w:r>
          <w:r w:rsidRPr="00045E8B">
            <w:t>результаты</w:t>
          </w:r>
          <w:r w:rsidRPr="00045E8B">
            <w:rPr>
              <w:spacing w:val="-2"/>
            </w:rPr>
            <w:t xml:space="preserve"> </w:t>
          </w:r>
          <w:r w:rsidRPr="00045E8B">
            <w:t>освоения</w:t>
          </w:r>
          <w:r w:rsidRPr="00045E8B">
            <w:rPr>
              <w:spacing w:val="-1"/>
            </w:rPr>
            <w:t xml:space="preserve"> </w:t>
          </w:r>
          <w:r w:rsidRPr="00045E8B">
            <w:t>коррекционного</w:t>
          </w:r>
          <w:r w:rsidRPr="00045E8B">
            <w:rPr>
              <w:spacing w:val="-1"/>
            </w:rPr>
            <w:t xml:space="preserve"> </w:t>
          </w:r>
          <w:r w:rsidRPr="00045E8B">
            <w:t>курса</w:t>
          </w:r>
          <w:r w:rsidRPr="00045E8B">
            <w:tab/>
          </w:r>
        </w:p>
        <w:p w:rsidR="002C074A" w:rsidRPr="00045E8B" w:rsidRDefault="002C074A" w:rsidP="002C074A">
          <w:pPr>
            <w:pStyle w:val="TOC1"/>
            <w:numPr>
              <w:ilvl w:val="0"/>
              <w:numId w:val="34"/>
            </w:numPr>
            <w:tabs>
              <w:tab w:val="left" w:pos="814"/>
              <w:tab w:val="left" w:pos="4426"/>
              <w:tab w:val="right" w:pos="10441"/>
            </w:tabs>
            <w:spacing w:before="2"/>
            <w:ind w:hanging="282"/>
          </w:pPr>
          <w:r w:rsidRPr="00045E8B">
            <w:t>Содержание коррекционного</w:t>
          </w:r>
          <w:r w:rsidRPr="00045E8B">
            <w:rPr>
              <w:spacing w:val="1"/>
            </w:rPr>
            <w:t xml:space="preserve"> </w:t>
          </w:r>
          <w:r w:rsidRPr="00045E8B">
            <w:t>курса</w:t>
          </w:r>
          <w:r w:rsidRPr="00045E8B">
            <w:tab/>
          </w:r>
        </w:p>
        <w:p w:rsidR="002C074A" w:rsidRPr="00045E8B" w:rsidRDefault="002C074A" w:rsidP="002C074A">
          <w:pPr>
            <w:pStyle w:val="TOC1"/>
            <w:numPr>
              <w:ilvl w:val="0"/>
              <w:numId w:val="34"/>
            </w:numPr>
            <w:tabs>
              <w:tab w:val="left" w:pos="814"/>
              <w:tab w:val="left" w:pos="4426"/>
              <w:tab w:val="right" w:pos="10441"/>
            </w:tabs>
            <w:ind w:hanging="282"/>
          </w:pPr>
          <w:r w:rsidRPr="00045E8B">
            <w:t>Тематическо</w:t>
          </w:r>
          <w:r w:rsidRPr="00045E8B">
            <w:rPr>
              <w:spacing w:val="-5"/>
            </w:rPr>
            <w:t xml:space="preserve">е </w:t>
          </w:r>
          <w:r w:rsidRPr="00045E8B">
            <w:t>планирование</w:t>
          </w:r>
          <w:r w:rsidRPr="00045E8B">
            <w:tab/>
            <w:t>материал</w:t>
          </w:r>
          <w:r w:rsidRPr="00045E8B">
            <w:rPr>
              <w:spacing w:val="69"/>
            </w:rPr>
            <w:t xml:space="preserve">а </w:t>
          </w:r>
          <w:r w:rsidRPr="00045E8B">
            <w:t>коррекционног</w:t>
          </w:r>
          <w:r w:rsidRPr="00045E8B">
            <w:rPr>
              <w:spacing w:val="-3"/>
            </w:rPr>
            <w:t xml:space="preserve">о </w:t>
          </w:r>
          <w:r w:rsidRPr="00045E8B">
            <w:t>курса</w:t>
          </w:r>
          <w:r w:rsidRPr="00045E8B">
            <w:tab/>
          </w:r>
        </w:p>
        <w:p w:rsidR="002C074A" w:rsidRPr="002C074A" w:rsidRDefault="002C074A" w:rsidP="00AB6F9C">
          <w:pPr>
            <w:spacing w:after="0" w:line="240" w:lineRule="auto"/>
            <w:rPr>
              <w:rFonts w:ascii="Times New Roman" w:eastAsia="Times New Roman" w:hAnsi="Times New Roman" w:cs="Times New Roman"/>
              <w:b/>
              <w:bCs/>
              <w:sz w:val="24"/>
              <w:szCs w:val="24"/>
            </w:rPr>
          </w:pPr>
          <w:r>
            <w:rPr>
              <w:rFonts w:ascii="Times New Roman" w:hAnsi="Times New Roman" w:cs="Times New Roman"/>
              <w:sz w:val="28"/>
              <w:szCs w:val="28"/>
            </w:rPr>
            <w:t xml:space="preserve">        </w:t>
          </w:r>
          <w:r w:rsidRPr="00045E8B">
            <w:rPr>
              <w:rFonts w:ascii="Times New Roman" w:hAnsi="Times New Roman" w:cs="Times New Roman"/>
              <w:sz w:val="28"/>
              <w:szCs w:val="28"/>
            </w:rPr>
            <w:t>8. Описание</w:t>
          </w:r>
          <w:r w:rsidRPr="00045E8B">
            <w:rPr>
              <w:rFonts w:ascii="Times New Roman" w:hAnsi="Times New Roman" w:cs="Times New Roman"/>
              <w:spacing w:val="-2"/>
              <w:sz w:val="28"/>
              <w:szCs w:val="28"/>
            </w:rPr>
            <w:t xml:space="preserve"> </w:t>
          </w:r>
          <w:r w:rsidRPr="00045E8B">
            <w:rPr>
              <w:rFonts w:ascii="Times New Roman" w:hAnsi="Times New Roman" w:cs="Times New Roman"/>
              <w:sz w:val="28"/>
              <w:szCs w:val="28"/>
            </w:rPr>
            <w:t>материально-технического</w:t>
          </w:r>
          <w:r w:rsidRPr="00045E8B">
            <w:rPr>
              <w:rFonts w:ascii="Times New Roman" w:hAnsi="Times New Roman" w:cs="Times New Roman"/>
              <w:spacing w:val="-5"/>
              <w:sz w:val="28"/>
              <w:szCs w:val="28"/>
            </w:rPr>
            <w:t xml:space="preserve"> </w:t>
          </w:r>
          <w:r w:rsidRPr="00045E8B">
            <w:rPr>
              <w:rFonts w:ascii="Times New Roman" w:hAnsi="Times New Roman" w:cs="Times New Roman"/>
              <w:sz w:val="28"/>
              <w:szCs w:val="28"/>
            </w:rPr>
            <w:t>обеспечения</w:t>
          </w:r>
          <w:r w:rsidRPr="00045E8B">
            <w:rPr>
              <w:rFonts w:ascii="Times New Roman" w:hAnsi="Times New Roman" w:cs="Times New Roman"/>
              <w:spacing w:val="68"/>
              <w:sz w:val="28"/>
              <w:szCs w:val="28"/>
            </w:rPr>
            <w:t xml:space="preserve"> </w:t>
          </w:r>
          <w:r w:rsidRPr="00045E8B">
            <w:rPr>
              <w:rFonts w:ascii="Times New Roman" w:hAnsi="Times New Roman" w:cs="Times New Roman"/>
              <w:sz w:val="28"/>
              <w:szCs w:val="28"/>
            </w:rPr>
            <w:t>коррекционного</w:t>
          </w:r>
          <w:r w:rsidRPr="00045E8B">
            <w:rPr>
              <w:rFonts w:ascii="Times New Roman" w:hAnsi="Times New Roman" w:cs="Times New Roman"/>
              <w:spacing w:val="-4"/>
              <w:sz w:val="28"/>
              <w:szCs w:val="28"/>
            </w:rPr>
            <w:t xml:space="preserve"> </w:t>
          </w:r>
          <w:r w:rsidRPr="00045E8B">
            <w:rPr>
              <w:rFonts w:ascii="Times New Roman" w:hAnsi="Times New Roman" w:cs="Times New Roman"/>
              <w:sz w:val="28"/>
              <w:szCs w:val="28"/>
            </w:rPr>
            <w:t>курса</w:t>
          </w:r>
          <w:r w:rsidRPr="00045E8B">
            <w:rPr>
              <w:rFonts w:ascii="Times New Roman" w:hAnsi="Times New Roman" w:cs="Times New Roman"/>
              <w:sz w:val="28"/>
              <w:szCs w:val="28"/>
            </w:rPr>
            <w:tab/>
          </w:r>
        </w:p>
      </w:sdtContent>
    </w:sdt>
    <w:p w:rsidR="00EC4C8F" w:rsidRDefault="00EC4C8F" w:rsidP="00BB3589">
      <w:pPr>
        <w:spacing w:after="0" w:line="240" w:lineRule="auto"/>
        <w:rPr>
          <w:sz w:val="20"/>
          <w:szCs w:val="20"/>
        </w:rPr>
      </w:pPr>
    </w:p>
    <w:p w:rsidR="00EC4C8F" w:rsidRDefault="002A690A" w:rsidP="007D1444">
      <w:pPr>
        <w:tabs>
          <w:tab w:val="left" w:pos="4101"/>
        </w:tabs>
        <w:spacing w:after="0" w:line="240" w:lineRule="auto"/>
        <w:jc w:val="center"/>
        <w:rPr>
          <w:rFonts w:ascii="Times New Roman" w:eastAsia="Times New Roman" w:hAnsi="Times New Roman" w:cs="Times New Roman"/>
          <w:b/>
          <w:bCs/>
          <w:sz w:val="24"/>
          <w:szCs w:val="24"/>
          <w:highlight w:val="lightGray"/>
        </w:rPr>
      </w:pPr>
      <w:r>
        <w:rPr>
          <w:rFonts w:ascii="Times New Roman" w:eastAsia="Times New Roman" w:hAnsi="Times New Roman" w:cs="Times New Roman"/>
          <w:b/>
          <w:bCs/>
          <w:sz w:val="24"/>
          <w:szCs w:val="24"/>
          <w:highlight w:val="lightGray"/>
        </w:rPr>
        <w:t>1.</w:t>
      </w:r>
      <w:r w:rsidR="00EC4C8F" w:rsidRPr="002A690A">
        <w:rPr>
          <w:rFonts w:ascii="Times New Roman" w:eastAsia="Times New Roman" w:hAnsi="Times New Roman" w:cs="Times New Roman"/>
          <w:b/>
          <w:bCs/>
          <w:sz w:val="24"/>
          <w:szCs w:val="24"/>
          <w:highlight w:val="lightGray"/>
        </w:rPr>
        <w:t>Пояснительная записка</w:t>
      </w:r>
    </w:p>
    <w:p w:rsidR="007D1444" w:rsidRPr="002A690A" w:rsidRDefault="007D1444" w:rsidP="002A690A">
      <w:pPr>
        <w:tabs>
          <w:tab w:val="left" w:pos="4101"/>
        </w:tabs>
        <w:spacing w:after="0" w:line="240" w:lineRule="auto"/>
        <w:rPr>
          <w:rFonts w:eastAsia="Times New Roman"/>
          <w:b/>
          <w:bCs/>
          <w:sz w:val="24"/>
          <w:szCs w:val="24"/>
          <w:highlight w:val="lightGray"/>
        </w:rPr>
      </w:pPr>
    </w:p>
    <w:p w:rsidR="002A690A" w:rsidRDefault="00EC4C8F" w:rsidP="007D1444">
      <w:pPr>
        <w:spacing w:after="0" w:line="240" w:lineRule="auto"/>
        <w:ind w:lef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Коррекционный курс «Я в мире» для детей с ограниченными возможностями здоровья разработан с учётом возрастных и психологических особенностей младших школьников на основе нормативно-правовых документов:</w:t>
      </w:r>
    </w:p>
    <w:p w:rsidR="00EC4C8F" w:rsidRPr="002A690A" w:rsidRDefault="002A690A" w:rsidP="007D1444">
      <w:pPr>
        <w:spacing w:after="0" w:line="240" w:lineRule="auto"/>
        <w:ind w:left="1"/>
        <w:jc w:val="both"/>
        <w:rPr>
          <w:sz w:val="20"/>
          <w:szCs w:val="20"/>
        </w:rPr>
      </w:pPr>
      <w:r>
        <w:rPr>
          <w:sz w:val="20"/>
          <w:szCs w:val="20"/>
        </w:rPr>
        <w:t xml:space="preserve">- </w:t>
      </w:r>
      <w:r w:rsidR="00EC4C8F">
        <w:rPr>
          <w:rFonts w:ascii="Times New Roman" w:eastAsia="Times New Roman" w:hAnsi="Times New Roman" w:cs="Times New Roman"/>
          <w:sz w:val="24"/>
          <w:szCs w:val="24"/>
        </w:rPr>
        <w:t>Федерального закона Российской Федерации «Об образовании в Российской Федерации» № 273-ФЗ (в ред. Федеральных законов от 07.05.2013 г. № 99-ФЗ, от 23.07.2013 г. № 203-ФЗ);</w:t>
      </w:r>
    </w:p>
    <w:p w:rsidR="00EC4C8F" w:rsidRDefault="002A690A" w:rsidP="007D1444">
      <w:pPr>
        <w:tabs>
          <w:tab w:val="left" w:pos="70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Федерального    государственного    образовательного    стандарта    начального    </w:t>
      </w:r>
      <w:proofErr w:type="spellStart"/>
      <w:r w:rsidR="00EC4C8F">
        <w:rPr>
          <w:rFonts w:ascii="Times New Roman" w:eastAsia="Times New Roman" w:hAnsi="Times New Roman" w:cs="Times New Roman"/>
          <w:sz w:val="24"/>
          <w:szCs w:val="24"/>
        </w:rPr>
        <w:t>общего</w:t>
      </w:r>
      <w:r>
        <w:rPr>
          <w:rFonts w:ascii="Symbol" w:eastAsia="Symbol" w:hAnsi="Symbol" w:cs="Symbol"/>
          <w:sz w:val="24"/>
          <w:szCs w:val="24"/>
        </w:rPr>
        <w:t></w:t>
      </w:r>
      <w:r w:rsidR="00EC4C8F">
        <w:rPr>
          <w:rFonts w:ascii="Times New Roman" w:eastAsia="Times New Roman" w:hAnsi="Times New Roman" w:cs="Times New Roman"/>
          <w:sz w:val="24"/>
          <w:szCs w:val="24"/>
        </w:rPr>
        <w:t>образования</w:t>
      </w:r>
      <w:proofErr w:type="spellEnd"/>
      <w:r w:rsidR="00EC4C8F">
        <w:rPr>
          <w:rFonts w:ascii="Times New Roman" w:eastAsia="Times New Roman" w:hAnsi="Times New Roman" w:cs="Times New Roman"/>
          <w:sz w:val="24"/>
          <w:szCs w:val="24"/>
        </w:rPr>
        <w:t xml:space="preserve"> для </w:t>
      </w:r>
      <w:proofErr w:type="gramStart"/>
      <w:r w:rsidR="00EC4C8F">
        <w:rPr>
          <w:rFonts w:ascii="Times New Roman" w:eastAsia="Times New Roman" w:hAnsi="Times New Roman" w:cs="Times New Roman"/>
          <w:sz w:val="24"/>
          <w:szCs w:val="24"/>
        </w:rPr>
        <w:t>обучающихся</w:t>
      </w:r>
      <w:proofErr w:type="gramEnd"/>
      <w:r w:rsidR="00EC4C8F">
        <w:rPr>
          <w:rFonts w:ascii="Times New Roman" w:eastAsia="Times New Roman" w:hAnsi="Times New Roman" w:cs="Times New Roman"/>
          <w:sz w:val="24"/>
          <w:szCs w:val="24"/>
        </w:rPr>
        <w:t xml:space="preserve"> с ОВЗ, утверждённого приказом Министерства образования и науки 19 декабря 2014 года, № 1598;</w:t>
      </w:r>
    </w:p>
    <w:p w:rsidR="006E1B32" w:rsidRPr="002A690A" w:rsidRDefault="006E1B32"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Приказа Просвещения РФ от 21.11.20222 №1023 «Об утверждении ФАОП НОО </w:t>
      </w:r>
      <w:proofErr w:type="gramStart"/>
      <w:r>
        <w:rPr>
          <w:rFonts w:ascii="Times New Roman" w:eastAsia="Times New Roman" w:hAnsi="Times New Roman" w:cs="Times New Roman"/>
          <w:sz w:val="24"/>
          <w:szCs w:val="24"/>
        </w:rPr>
        <w:t>для</w:t>
      </w:r>
      <w:proofErr w:type="gramEnd"/>
      <w:r>
        <w:rPr>
          <w:rFonts w:ascii="Times New Roman" w:eastAsia="Times New Roman" w:hAnsi="Times New Roman" w:cs="Times New Roman"/>
          <w:sz w:val="24"/>
          <w:szCs w:val="24"/>
        </w:rPr>
        <w:t xml:space="preserve"> обучающихся с ОВЗ»; </w:t>
      </w:r>
    </w:p>
    <w:p w:rsidR="00EC4C8F" w:rsidRDefault="002A690A"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Постановления от 10 июля 2015 года № 26</w:t>
      </w:r>
      <w:proofErr w:type="gramStart"/>
      <w:r w:rsidR="00EC4C8F">
        <w:rPr>
          <w:rFonts w:ascii="Times New Roman" w:eastAsia="Times New Roman" w:hAnsi="Times New Roman" w:cs="Times New Roman"/>
          <w:sz w:val="24"/>
          <w:szCs w:val="24"/>
        </w:rPr>
        <w:t xml:space="preserve"> О</w:t>
      </w:r>
      <w:proofErr w:type="gramEnd"/>
      <w:r w:rsidR="00EC4C8F">
        <w:rPr>
          <w:rFonts w:ascii="Times New Roman" w:eastAsia="Times New Roman" w:hAnsi="Times New Roman" w:cs="Times New Roman"/>
          <w:sz w:val="24"/>
          <w:szCs w:val="24"/>
        </w:rPr>
        <w:t>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r>
        <w:rPr>
          <w:rFonts w:ascii="Times New Roman" w:eastAsia="Times New Roman" w:hAnsi="Times New Roman" w:cs="Times New Roman"/>
          <w:sz w:val="24"/>
          <w:szCs w:val="24"/>
        </w:rPr>
        <w:t>;</w:t>
      </w:r>
    </w:p>
    <w:p w:rsidR="00EC4C8F" w:rsidRDefault="002A690A" w:rsidP="007D1444">
      <w:pPr>
        <w:tabs>
          <w:tab w:val="left" w:pos="701"/>
        </w:tabs>
        <w:spacing w:after="0" w:line="240" w:lineRule="auto"/>
        <w:jc w:val="both"/>
        <w:rPr>
          <w:rFonts w:ascii="Symbol" w:eastAsia="Symbol" w:hAnsi="Symbol" w:cs="Symbol"/>
          <w:sz w:val="24"/>
          <w:szCs w:val="24"/>
        </w:rPr>
      </w:pPr>
      <w:r>
        <w:rPr>
          <w:rFonts w:ascii="Symbol" w:eastAsia="Symbol" w:hAnsi="Symbol" w:cs="Symbol"/>
          <w:sz w:val="24"/>
          <w:szCs w:val="24"/>
        </w:rPr>
        <w:t></w:t>
      </w:r>
      <w:r>
        <w:rPr>
          <w:rFonts w:ascii="Symbol" w:eastAsia="Symbol" w:hAnsi="Symbol" w:cs="Symbol"/>
          <w:sz w:val="24"/>
          <w:szCs w:val="24"/>
        </w:rPr>
        <w:t></w:t>
      </w:r>
      <w:r w:rsidR="00EC4C8F">
        <w:rPr>
          <w:rFonts w:ascii="Times New Roman" w:eastAsia="Times New Roman" w:hAnsi="Times New Roman" w:cs="Times New Roman"/>
          <w:sz w:val="24"/>
          <w:szCs w:val="24"/>
        </w:rPr>
        <w:t xml:space="preserve">Заключения </w:t>
      </w:r>
      <w:proofErr w:type="gramStart"/>
      <w:r w:rsidR="00EC4C8F">
        <w:rPr>
          <w:rFonts w:ascii="Times New Roman" w:eastAsia="Times New Roman" w:hAnsi="Times New Roman" w:cs="Times New Roman"/>
          <w:sz w:val="24"/>
          <w:szCs w:val="24"/>
        </w:rPr>
        <w:t>городской</w:t>
      </w:r>
      <w:proofErr w:type="gramEnd"/>
      <w:r w:rsidR="00EC4C8F">
        <w:rPr>
          <w:rFonts w:ascii="Times New Roman" w:eastAsia="Times New Roman" w:hAnsi="Times New Roman" w:cs="Times New Roman"/>
          <w:sz w:val="24"/>
          <w:szCs w:val="24"/>
        </w:rPr>
        <w:t xml:space="preserve"> ПМПК.</w:t>
      </w:r>
    </w:p>
    <w:p w:rsidR="00EC4C8F" w:rsidRDefault="00EC4C8F" w:rsidP="007D1444">
      <w:pPr>
        <w:spacing w:after="0" w:line="240" w:lineRule="auto"/>
        <w:ind w:left="1" w:firstLine="600"/>
        <w:jc w:val="both"/>
        <w:rPr>
          <w:sz w:val="20"/>
          <w:szCs w:val="20"/>
        </w:rPr>
      </w:pPr>
      <w:r>
        <w:rPr>
          <w:rFonts w:ascii="Times New Roman" w:eastAsia="Times New Roman" w:hAnsi="Times New Roman" w:cs="Times New Roman"/>
          <w:sz w:val="24"/>
          <w:szCs w:val="24"/>
        </w:rPr>
        <w:t>Наше общество переживает период переоценки ценностей: напряженные социально-экономические отношения, противоречивый информационный пресс, повышенные культурные требования к человеку, при понижении уровня общей культуры в обществе - все это ставит ребенка в трудное положение.</w:t>
      </w:r>
    </w:p>
    <w:p w:rsidR="00EC4C8F" w:rsidRDefault="00EC4C8F" w:rsidP="007D1444">
      <w:pPr>
        <w:spacing w:after="0" w:line="240" w:lineRule="auto"/>
        <w:ind w:left="1" w:firstLine="360"/>
        <w:jc w:val="both"/>
        <w:rPr>
          <w:sz w:val="20"/>
          <w:szCs w:val="20"/>
        </w:rPr>
      </w:pPr>
      <w:r>
        <w:rPr>
          <w:rFonts w:ascii="Times New Roman" w:eastAsia="Times New Roman" w:hAnsi="Times New Roman" w:cs="Times New Roman"/>
          <w:sz w:val="24"/>
          <w:szCs w:val="24"/>
        </w:rPr>
        <w:t>Сегодня наиболее оправданным является такой подход к организации воспитательной работы, при котором совокупность воспитательских средств направлена на выработку у каждого конкретного воспитанника собственного варианта жизни, достойного его как человека современного общества.</w:t>
      </w:r>
    </w:p>
    <w:p w:rsidR="00EC4C8F" w:rsidRDefault="00EC4C8F" w:rsidP="007D1444">
      <w:pPr>
        <w:spacing w:after="0" w:line="240" w:lineRule="auto"/>
        <w:ind w:left="1" w:firstLine="360"/>
        <w:jc w:val="both"/>
        <w:rPr>
          <w:sz w:val="20"/>
          <w:szCs w:val="20"/>
        </w:rPr>
      </w:pPr>
      <w:r>
        <w:rPr>
          <w:rFonts w:ascii="Times New Roman" w:eastAsia="Times New Roman" w:hAnsi="Times New Roman" w:cs="Times New Roman"/>
          <w:sz w:val="24"/>
          <w:szCs w:val="24"/>
        </w:rPr>
        <w:t xml:space="preserve">Мало просто «воспитывать» традиционные ценностные отношения, </w:t>
      </w:r>
      <w:r w:rsidR="00AB6F9C">
        <w:rPr>
          <w:rFonts w:ascii="Times New Roman" w:eastAsia="Times New Roman" w:hAnsi="Times New Roman" w:cs="Times New Roman"/>
          <w:sz w:val="24"/>
          <w:szCs w:val="24"/>
        </w:rPr>
        <w:t>обучающийся</w:t>
      </w:r>
      <w:r>
        <w:rPr>
          <w:rFonts w:ascii="Times New Roman" w:eastAsia="Times New Roman" w:hAnsi="Times New Roman" w:cs="Times New Roman"/>
          <w:sz w:val="24"/>
          <w:szCs w:val="24"/>
        </w:rPr>
        <w:t xml:space="preserve"> должен сам на их основе формировать свою жизненную позицию, быть способным на разумный выбор, выработку самостоятельных идей. Данная программа ориентирована на развитие личности, способной на управление своим поведением с опорой на существующие стандарты, нормы и законы общества. Особое внимание в программе уделено проблеме общения и усвоения нравственных норм и правил поведения, что обусловлено проблемами вхождения ребенка в социальную среду, усвоения социального опыта </w:t>
      </w:r>
      <w:r w:rsidR="00AB6F9C">
        <w:rPr>
          <w:rFonts w:ascii="Times New Roman" w:eastAsia="Times New Roman" w:hAnsi="Times New Roman" w:cs="Times New Roman"/>
          <w:sz w:val="24"/>
          <w:szCs w:val="24"/>
        </w:rPr>
        <w:t>обучающимися</w:t>
      </w:r>
      <w:r>
        <w:rPr>
          <w:rFonts w:ascii="Times New Roman" w:eastAsia="Times New Roman" w:hAnsi="Times New Roman" w:cs="Times New Roman"/>
          <w:sz w:val="24"/>
          <w:szCs w:val="24"/>
        </w:rPr>
        <w:t xml:space="preserve"> образовательного учреждения.</w:t>
      </w:r>
    </w:p>
    <w:p w:rsidR="00EC4C8F" w:rsidRDefault="00EC4C8F" w:rsidP="007D1444">
      <w:pPr>
        <w:spacing w:after="0" w:line="240" w:lineRule="auto"/>
        <w:ind w:left="1" w:firstLine="360"/>
        <w:jc w:val="both"/>
        <w:rPr>
          <w:sz w:val="20"/>
          <w:szCs w:val="20"/>
        </w:rPr>
      </w:pPr>
      <w:proofErr w:type="gramStart"/>
      <w:r>
        <w:rPr>
          <w:rFonts w:ascii="Times New Roman" w:eastAsia="Times New Roman" w:hAnsi="Times New Roman" w:cs="Times New Roman"/>
          <w:sz w:val="24"/>
          <w:szCs w:val="24"/>
        </w:rPr>
        <w:t xml:space="preserve">Педагогическая целесообразность программы внеурочной деятельности в сфере социально-личностного развития </w:t>
      </w:r>
      <w:r w:rsidR="00AB6F9C">
        <w:rPr>
          <w:rFonts w:ascii="Times New Roman" w:eastAsia="Times New Roman" w:hAnsi="Times New Roman" w:cs="Times New Roman"/>
          <w:sz w:val="24"/>
          <w:szCs w:val="24"/>
        </w:rPr>
        <w:t>обучающихся</w:t>
      </w:r>
      <w:r>
        <w:rPr>
          <w:rFonts w:ascii="Times New Roman" w:eastAsia="Times New Roman" w:hAnsi="Times New Roman" w:cs="Times New Roman"/>
          <w:sz w:val="24"/>
          <w:szCs w:val="24"/>
        </w:rPr>
        <w:t xml:space="preserve"> обусловлена необходимостью помочь ребенку раскрывать индивидуальные способности, творческие начала собственной личности, формирование устремлений ребенка в интеграции личностных позиций «Я - хочу» и «Я - могу» как основы </w:t>
      </w:r>
      <w:r>
        <w:rPr>
          <w:rFonts w:ascii="Times New Roman" w:eastAsia="Times New Roman" w:hAnsi="Times New Roman" w:cs="Times New Roman"/>
          <w:sz w:val="24"/>
          <w:szCs w:val="24"/>
        </w:rPr>
        <w:lastRenderedPageBreak/>
        <w:t xml:space="preserve">взаимодействия воспитанника с другими детьми, </w:t>
      </w:r>
      <w:r w:rsidR="00AB6F9C">
        <w:rPr>
          <w:rFonts w:ascii="Times New Roman" w:eastAsia="Times New Roman" w:hAnsi="Times New Roman" w:cs="Times New Roman"/>
          <w:sz w:val="24"/>
          <w:szCs w:val="24"/>
        </w:rPr>
        <w:t>педагогом</w:t>
      </w:r>
      <w:r>
        <w:rPr>
          <w:rFonts w:ascii="Times New Roman" w:eastAsia="Times New Roman" w:hAnsi="Times New Roman" w:cs="Times New Roman"/>
          <w:sz w:val="24"/>
          <w:szCs w:val="24"/>
        </w:rPr>
        <w:t xml:space="preserve"> и другими взрослыми.</w:t>
      </w:r>
      <w:proofErr w:type="gramEnd"/>
      <w:r>
        <w:rPr>
          <w:rFonts w:ascii="Times New Roman" w:eastAsia="Times New Roman" w:hAnsi="Times New Roman" w:cs="Times New Roman"/>
          <w:sz w:val="24"/>
          <w:szCs w:val="24"/>
        </w:rPr>
        <w:t xml:space="preserve"> Партнерские отношения, сопричастность взрослого </w:t>
      </w:r>
      <w:r w:rsidR="00AB6F9C">
        <w:rPr>
          <w:rFonts w:ascii="Times New Roman" w:eastAsia="Times New Roman" w:hAnsi="Times New Roman" w:cs="Times New Roman"/>
          <w:sz w:val="24"/>
          <w:szCs w:val="24"/>
        </w:rPr>
        <w:t>педагога</w:t>
      </w:r>
      <w:r>
        <w:rPr>
          <w:rFonts w:ascii="Times New Roman" w:eastAsia="Times New Roman" w:hAnsi="Times New Roman" w:cs="Times New Roman"/>
          <w:sz w:val="24"/>
          <w:szCs w:val="24"/>
        </w:rPr>
        <w:t xml:space="preserve"> к делам и поступкам детей (позиция «мы вместе», а не «над»), разработка занятий, развивающих потребность в приобретении умений и навыков - это и многое друг</w:t>
      </w:r>
      <w:r w:rsidR="00AB6F9C">
        <w:rPr>
          <w:rFonts w:ascii="Times New Roman" w:eastAsia="Times New Roman" w:hAnsi="Times New Roman" w:cs="Times New Roman"/>
          <w:sz w:val="24"/>
          <w:szCs w:val="24"/>
        </w:rPr>
        <w:t xml:space="preserve">ое учитывается в программе «Я в </w:t>
      </w:r>
      <w:r>
        <w:rPr>
          <w:rFonts w:ascii="Times New Roman" w:eastAsia="Times New Roman" w:hAnsi="Times New Roman" w:cs="Times New Roman"/>
          <w:sz w:val="24"/>
          <w:szCs w:val="24"/>
        </w:rPr>
        <w:t>мир</w:t>
      </w:r>
      <w:r w:rsidR="00AB6F9C">
        <w:rPr>
          <w:rFonts w:ascii="Times New Roman" w:eastAsia="Times New Roman" w:hAnsi="Times New Roman" w:cs="Times New Roman"/>
          <w:sz w:val="24"/>
          <w:szCs w:val="24"/>
        </w:rPr>
        <w:t>е</w:t>
      </w:r>
      <w:r>
        <w:rPr>
          <w:rFonts w:ascii="Times New Roman" w:eastAsia="Times New Roman" w:hAnsi="Times New Roman" w:cs="Times New Roman"/>
          <w:sz w:val="24"/>
          <w:szCs w:val="24"/>
        </w:rPr>
        <w:t>».</w:t>
      </w:r>
    </w:p>
    <w:p w:rsidR="00EC4C8F" w:rsidRDefault="00EC4C8F" w:rsidP="007D1444">
      <w:pPr>
        <w:spacing w:after="0" w:line="240" w:lineRule="auto"/>
        <w:ind w:left="1" w:firstLine="360"/>
        <w:jc w:val="both"/>
        <w:rPr>
          <w:sz w:val="20"/>
          <w:szCs w:val="20"/>
        </w:rPr>
      </w:pPr>
      <w:r>
        <w:rPr>
          <w:rFonts w:ascii="Times New Roman" w:eastAsia="Times New Roman" w:hAnsi="Times New Roman" w:cs="Times New Roman"/>
          <w:b/>
          <w:bCs/>
          <w:sz w:val="24"/>
          <w:szCs w:val="24"/>
        </w:rPr>
        <w:t xml:space="preserve">Цель коррекционного курса: </w:t>
      </w:r>
      <w:r>
        <w:rPr>
          <w:rFonts w:ascii="Times New Roman" w:eastAsia="Times New Roman" w:hAnsi="Times New Roman" w:cs="Times New Roman"/>
          <w:sz w:val="24"/>
          <w:szCs w:val="24"/>
        </w:rPr>
        <w:t>коррекция и формирование личностных качеств как основы</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взаимоотношений с людьми, обществом и миром в целом в процессе социального становления через самопознание, общение, деятельность.</w:t>
      </w:r>
    </w:p>
    <w:p w:rsidR="00EC4C8F" w:rsidRDefault="00EC4C8F" w:rsidP="007D1444">
      <w:pPr>
        <w:spacing w:after="0" w:line="240" w:lineRule="auto"/>
        <w:ind w:left="361"/>
        <w:jc w:val="both"/>
        <w:rPr>
          <w:sz w:val="20"/>
          <w:szCs w:val="20"/>
        </w:rPr>
      </w:pPr>
      <w:r>
        <w:rPr>
          <w:rFonts w:ascii="Times New Roman" w:eastAsia="Times New Roman" w:hAnsi="Times New Roman" w:cs="Times New Roman"/>
          <w:b/>
          <w:bCs/>
          <w:sz w:val="24"/>
          <w:szCs w:val="24"/>
        </w:rPr>
        <w:t>Задачи коррекционного курса:</w:t>
      </w:r>
    </w:p>
    <w:p w:rsidR="00EC4C8F" w:rsidRDefault="00B24789"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формировать у детей представления о биполярных качествах личности и нравственных нормах поведения;</w:t>
      </w:r>
    </w:p>
    <w:p w:rsidR="00EC4C8F" w:rsidRDefault="00B24789" w:rsidP="007D1444">
      <w:pPr>
        <w:spacing w:after="0" w:line="240" w:lineRule="auto"/>
        <w:jc w:val="both"/>
        <w:rPr>
          <w:rFonts w:ascii="Symbol" w:eastAsia="Symbol" w:hAnsi="Symbol" w:cs="Symbol"/>
          <w:sz w:val="24"/>
          <w:szCs w:val="24"/>
        </w:rPr>
      </w:pPr>
      <w:r>
        <w:rPr>
          <w:rFonts w:ascii="Symbol" w:eastAsia="Symbol" w:hAnsi="Symbol" w:cs="Symbol"/>
          <w:sz w:val="24"/>
          <w:szCs w:val="24"/>
        </w:rPr>
        <w:t></w:t>
      </w:r>
      <w:r>
        <w:rPr>
          <w:rFonts w:ascii="Symbol" w:eastAsia="Symbol" w:hAnsi="Symbol" w:cs="Symbol"/>
          <w:sz w:val="24"/>
          <w:szCs w:val="24"/>
        </w:rPr>
        <w:t></w:t>
      </w:r>
      <w:r>
        <w:rPr>
          <w:rFonts w:ascii="Symbol" w:eastAsia="Symbol" w:hAnsi="Symbol" w:cs="Symbol"/>
          <w:sz w:val="24"/>
          <w:szCs w:val="24"/>
        </w:rPr>
        <w:t></w:t>
      </w:r>
      <w:r w:rsidR="00EC4C8F" w:rsidRPr="00B24789">
        <w:rPr>
          <w:rFonts w:ascii="Times New Roman" w:eastAsia="Times New Roman" w:hAnsi="Times New Roman" w:cs="Times New Roman"/>
          <w:sz w:val="24"/>
          <w:szCs w:val="24"/>
        </w:rPr>
        <w:t xml:space="preserve">знакомить </w:t>
      </w:r>
      <w:proofErr w:type="gramStart"/>
      <w:r w:rsidR="00AB6F9C">
        <w:rPr>
          <w:rFonts w:ascii="Times New Roman" w:eastAsia="Times New Roman" w:hAnsi="Times New Roman" w:cs="Times New Roman"/>
          <w:sz w:val="24"/>
          <w:szCs w:val="24"/>
        </w:rPr>
        <w:t>обучающихся</w:t>
      </w:r>
      <w:proofErr w:type="gramEnd"/>
      <w:r w:rsidR="00EC4C8F" w:rsidRPr="00B24789">
        <w:rPr>
          <w:rFonts w:ascii="Times New Roman" w:eastAsia="Times New Roman" w:hAnsi="Times New Roman" w:cs="Times New Roman"/>
          <w:sz w:val="24"/>
          <w:szCs w:val="24"/>
        </w:rPr>
        <w:t xml:space="preserve"> с основными моделями </w:t>
      </w:r>
      <w:proofErr w:type="spellStart"/>
      <w:r w:rsidR="00EC4C8F" w:rsidRPr="00B24789">
        <w:rPr>
          <w:rFonts w:ascii="Times New Roman" w:eastAsia="Times New Roman" w:hAnsi="Times New Roman" w:cs="Times New Roman"/>
          <w:sz w:val="24"/>
          <w:szCs w:val="24"/>
        </w:rPr>
        <w:t>коммуникативного</w:t>
      </w:r>
      <w:r>
        <w:rPr>
          <w:rFonts w:ascii="Symbol" w:eastAsia="Symbol" w:hAnsi="Symbol" w:cs="Symbol"/>
          <w:sz w:val="24"/>
          <w:szCs w:val="24"/>
        </w:rPr>
        <w:t></w:t>
      </w:r>
      <w:r w:rsidR="00EC4C8F">
        <w:rPr>
          <w:rFonts w:ascii="Times New Roman" w:eastAsia="Times New Roman" w:hAnsi="Times New Roman" w:cs="Times New Roman"/>
          <w:sz w:val="24"/>
          <w:szCs w:val="24"/>
        </w:rPr>
        <w:t>поведения</w:t>
      </w:r>
      <w:proofErr w:type="spellEnd"/>
      <w:r w:rsidR="00EC4C8F">
        <w:rPr>
          <w:rFonts w:ascii="Times New Roman" w:eastAsia="Times New Roman" w:hAnsi="Times New Roman" w:cs="Times New Roman"/>
          <w:sz w:val="24"/>
          <w:szCs w:val="24"/>
        </w:rPr>
        <w:t xml:space="preserve"> и правилами, регулирующими поведение в обществе с позиции индивидуальности;</w:t>
      </w:r>
    </w:p>
    <w:p w:rsidR="00EC4C8F" w:rsidRDefault="00B24789"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корректировать и развивать механизмы эмоционально-волевого регулирования поведения;</w:t>
      </w:r>
    </w:p>
    <w:p w:rsidR="00EC4C8F" w:rsidRDefault="00B24789" w:rsidP="007D1444">
      <w:pPr>
        <w:tabs>
          <w:tab w:val="left" w:pos="709"/>
        </w:tabs>
        <w:spacing w:after="0" w:line="240" w:lineRule="auto"/>
        <w:ind w:right="2520"/>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развивать внутрен</w:t>
      </w:r>
      <w:r w:rsidR="00AB6F9C">
        <w:rPr>
          <w:rFonts w:ascii="Times New Roman" w:eastAsia="Times New Roman" w:hAnsi="Times New Roman" w:cs="Times New Roman"/>
          <w:sz w:val="24"/>
          <w:szCs w:val="24"/>
        </w:rPr>
        <w:t xml:space="preserve">нюю убежденность в востребованности ученика </w:t>
      </w:r>
      <w:r w:rsidR="00EC4C8F">
        <w:rPr>
          <w:rFonts w:ascii="Times New Roman" w:eastAsia="Times New Roman" w:hAnsi="Times New Roman" w:cs="Times New Roman"/>
          <w:sz w:val="24"/>
          <w:szCs w:val="24"/>
        </w:rPr>
        <w:t>обществом;</w:t>
      </w:r>
    </w:p>
    <w:p w:rsidR="00EC4C8F" w:rsidRDefault="00B24789" w:rsidP="007D1444">
      <w:pPr>
        <w:tabs>
          <w:tab w:val="left" w:pos="709"/>
        </w:tabs>
        <w:spacing w:after="0" w:line="240" w:lineRule="auto"/>
        <w:ind w:right="1980"/>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развивать основы личностной адекватной самооценки, </w:t>
      </w:r>
      <w:r w:rsidR="00AB6F9C">
        <w:rPr>
          <w:rFonts w:ascii="Times New Roman" w:eastAsia="Times New Roman" w:hAnsi="Times New Roman" w:cs="Times New Roman"/>
          <w:sz w:val="24"/>
          <w:szCs w:val="24"/>
        </w:rPr>
        <w:t>о</w:t>
      </w:r>
      <w:r w:rsidR="00EC4C8F">
        <w:rPr>
          <w:rFonts w:ascii="Times New Roman" w:eastAsia="Times New Roman" w:hAnsi="Times New Roman" w:cs="Times New Roman"/>
          <w:sz w:val="24"/>
          <w:szCs w:val="24"/>
        </w:rPr>
        <w:t>тветственности за свои поступки;</w:t>
      </w:r>
    </w:p>
    <w:p w:rsidR="00EC4C8F" w:rsidRDefault="00B24789"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воспитывать сочувствие, желание оказывать поддержку, принимать помощь других.</w:t>
      </w:r>
    </w:p>
    <w:p w:rsidR="00EC4C8F" w:rsidRDefault="00B24789" w:rsidP="007D1444">
      <w:pPr>
        <w:numPr>
          <w:ilvl w:val="2"/>
          <w:numId w:val="5"/>
        </w:numPr>
        <w:tabs>
          <w:tab w:val="left" w:pos="581"/>
        </w:tabs>
        <w:spacing w:after="0" w:line="240" w:lineRule="auto"/>
        <w:ind w:left="581" w:hanging="221"/>
        <w:jc w:val="both"/>
        <w:rPr>
          <w:rFonts w:eastAsia="Times New Roman"/>
          <w:sz w:val="24"/>
          <w:szCs w:val="24"/>
        </w:rPr>
      </w:pPr>
      <w:r>
        <w:rPr>
          <w:rFonts w:ascii="Times New Roman" w:eastAsia="Times New Roman" w:hAnsi="Times New Roman" w:cs="Times New Roman"/>
          <w:sz w:val="24"/>
          <w:szCs w:val="24"/>
        </w:rPr>
        <w:t xml:space="preserve">В </w:t>
      </w:r>
      <w:r w:rsidR="00EC4C8F">
        <w:rPr>
          <w:rFonts w:ascii="Times New Roman" w:eastAsia="Times New Roman" w:hAnsi="Times New Roman" w:cs="Times New Roman"/>
          <w:sz w:val="24"/>
          <w:szCs w:val="24"/>
        </w:rPr>
        <w:t xml:space="preserve">основу коррекционного курса </w:t>
      </w:r>
      <w:r w:rsidR="00AB6F9C" w:rsidRPr="00AB6F9C">
        <w:rPr>
          <w:rFonts w:ascii="Times New Roman" w:eastAsia="Times New Roman" w:hAnsi="Times New Roman" w:cs="Times New Roman"/>
          <w:sz w:val="24"/>
          <w:szCs w:val="24"/>
        </w:rPr>
        <w:t>«Я в мире»</w:t>
      </w:r>
      <w:r w:rsidR="00AB6F9C">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положены следующие </w:t>
      </w:r>
      <w:r w:rsidR="00EC4C8F">
        <w:rPr>
          <w:rFonts w:ascii="Times New Roman" w:eastAsia="Times New Roman" w:hAnsi="Times New Roman" w:cs="Times New Roman"/>
          <w:b/>
          <w:bCs/>
          <w:sz w:val="24"/>
          <w:szCs w:val="24"/>
        </w:rPr>
        <w:t>принципы:</w:t>
      </w:r>
    </w:p>
    <w:p w:rsidR="00EC4C8F" w:rsidRDefault="00B24789" w:rsidP="007D1444">
      <w:pPr>
        <w:tabs>
          <w:tab w:val="left" w:pos="322"/>
        </w:tabs>
        <w:spacing w:after="0" w:line="240" w:lineRule="auto"/>
        <w:ind w:left="60"/>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принцип </w:t>
      </w:r>
      <w:proofErr w:type="spellStart"/>
      <w:r w:rsidR="00EC4C8F">
        <w:rPr>
          <w:rFonts w:ascii="Times New Roman" w:eastAsia="Times New Roman" w:hAnsi="Times New Roman" w:cs="Times New Roman"/>
          <w:sz w:val="24"/>
          <w:szCs w:val="24"/>
        </w:rPr>
        <w:t>природосообразности</w:t>
      </w:r>
      <w:proofErr w:type="spellEnd"/>
      <w:r w:rsidR="00EC4C8F">
        <w:rPr>
          <w:rFonts w:ascii="Times New Roman" w:eastAsia="Times New Roman" w:hAnsi="Times New Roman" w:cs="Times New Roman"/>
          <w:sz w:val="24"/>
          <w:szCs w:val="24"/>
        </w:rPr>
        <w:t xml:space="preserve">, который ориентирует на воспитание личности с учетом имеющегося природного потенциала, на основе закономерностей внутреннего развития, поиска, обнаружения и укрепления внутренних сил, поддержке самоопределения </w:t>
      </w:r>
      <w:r w:rsidR="00AB6F9C">
        <w:rPr>
          <w:rFonts w:ascii="Times New Roman" w:eastAsia="Times New Roman" w:hAnsi="Times New Roman" w:cs="Times New Roman"/>
          <w:sz w:val="24"/>
          <w:szCs w:val="24"/>
        </w:rPr>
        <w:t>ребенка</w:t>
      </w:r>
      <w:r w:rsidR="00EC4C8F">
        <w:rPr>
          <w:rFonts w:ascii="Times New Roman" w:eastAsia="Times New Roman" w:hAnsi="Times New Roman" w:cs="Times New Roman"/>
          <w:sz w:val="24"/>
          <w:szCs w:val="24"/>
        </w:rPr>
        <w:t>;</w:t>
      </w:r>
    </w:p>
    <w:p w:rsidR="00EC4C8F" w:rsidRDefault="00B24789" w:rsidP="007D1444">
      <w:pPr>
        <w:tabs>
          <w:tab w:val="left" w:pos="145"/>
        </w:tabs>
        <w:spacing w:after="0" w:line="240" w:lineRule="auto"/>
        <w:ind w:left="1"/>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принцип гуманистической ориентации воспитания, что требует рассмотрения ребенка как главной ценности в системе человеческих отношений, главной нормой которых является гуманность. Принцип требует уважительного отношения к каждому человеку, выделения в качестве приоритетных задач заботы о социальном и психическом здоровье ребенка;</w:t>
      </w:r>
    </w:p>
    <w:p w:rsidR="00EC4C8F" w:rsidRDefault="00B24789" w:rsidP="007D1444">
      <w:pPr>
        <w:tabs>
          <w:tab w:val="left" w:pos="231"/>
        </w:tabs>
        <w:spacing w:after="0" w:line="240" w:lineRule="auto"/>
        <w:ind w:left="60"/>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принцип социальной адекватности воспитания, что требует соответствия содержания и средств воспитания в социальной ситуации, в которой организуется воспитательный процесс. Задачи воспитания ориентированы на реальные социально-экономические условия и предполагают формирование у детей прогностической готовности к реализации разнообразных социальных задач;</w:t>
      </w:r>
    </w:p>
    <w:p w:rsidR="00EC4C8F" w:rsidRDefault="00B24789" w:rsidP="007D1444">
      <w:pPr>
        <w:tabs>
          <w:tab w:val="left" w:pos="258"/>
        </w:tabs>
        <w:spacing w:after="0" w:line="240" w:lineRule="auto"/>
        <w:ind w:left="60"/>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принцип индивидуализации воспитания учащихся предполагает определение индивидуальной траектории социального развития каждого ученика, выделение специальных задач, соответствующих его особенностям, включение детей в различные виды деятельности, раскрытие потенциалов личности, предоставление возможности каждому </w:t>
      </w:r>
      <w:r w:rsidR="00AB6F9C">
        <w:rPr>
          <w:rFonts w:ascii="Times New Roman" w:eastAsia="Times New Roman" w:hAnsi="Times New Roman" w:cs="Times New Roman"/>
          <w:sz w:val="24"/>
          <w:szCs w:val="24"/>
        </w:rPr>
        <w:t>обучающемуся</w:t>
      </w:r>
      <w:r w:rsidR="00EC4C8F">
        <w:rPr>
          <w:rFonts w:ascii="Times New Roman" w:eastAsia="Times New Roman" w:hAnsi="Times New Roman" w:cs="Times New Roman"/>
          <w:sz w:val="24"/>
          <w:szCs w:val="24"/>
        </w:rPr>
        <w:t xml:space="preserve"> для самореализации и самораскрытия.</w:t>
      </w:r>
    </w:p>
    <w:p w:rsidR="00EC4C8F" w:rsidRDefault="00EC4C8F" w:rsidP="007D1444">
      <w:pPr>
        <w:spacing w:after="0" w:line="240" w:lineRule="auto"/>
        <w:ind w:left="1"/>
        <w:jc w:val="both"/>
        <w:rPr>
          <w:rFonts w:eastAsia="Times New Roman"/>
          <w:sz w:val="24"/>
          <w:szCs w:val="24"/>
        </w:rPr>
      </w:pPr>
      <w:r>
        <w:rPr>
          <w:rFonts w:ascii="Times New Roman" w:eastAsia="Times New Roman" w:hAnsi="Times New Roman" w:cs="Times New Roman"/>
          <w:b/>
          <w:bCs/>
          <w:sz w:val="24"/>
          <w:szCs w:val="24"/>
        </w:rPr>
        <w:t xml:space="preserve">Ожидаемые результаты </w:t>
      </w:r>
      <w:r>
        <w:rPr>
          <w:rFonts w:ascii="Times New Roman" w:eastAsia="Times New Roman" w:hAnsi="Times New Roman" w:cs="Times New Roman"/>
          <w:sz w:val="24"/>
          <w:szCs w:val="24"/>
        </w:rPr>
        <w:t>коррекционного курса:</w:t>
      </w:r>
    </w:p>
    <w:p w:rsidR="00EC4C8F" w:rsidRDefault="00B24789"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своевременное выявл</w:t>
      </w:r>
      <w:r>
        <w:rPr>
          <w:rFonts w:ascii="Times New Roman" w:eastAsia="Times New Roman" w:hAnsi="Times New Roman" w:cs="Times New Roman"/>
          <w:sz w:val="24"/>
          <w:szCs w:val="24"/>
        </w:rPr>
        <w:t xml:space="preserve">ение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 xml:space="preserve"> «группы риска»</w:t>
      </w:r>
    </w:p>
    <w:p w:rsidR="00EC4C8F" w:rsidRDefault="00AB6F9C"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снижение количества детей с трудностями в обучении и поведении.</w:t>
      </w:r>
    </w:p>
    <w:p w:rsidR="00EC4C8F" w:rsidRDefault="00EC4C8F" w:rsidP="007D1444">
      <w:pPr>
        <w:spacing w:after="0" w:line="240" w:lineRule="auto"/>
        <w:jc w:val="both"/>
        <w:rPr>
          <w:sz w:val="20"/>
          <w:szCs w:val="20"/>
        </w:rPr>
      </w:pPr>
    </w:p>
    <w:p w:rsidR="00EC4C8F" w:rsidRDefault="00267FC3" w:rsidP="007D1444">
      <w:pPr>
        <w:tabs>
          <w:tab w:val="left" w:pos="2721"/>
        </w:tabs>
        <w:spacing w:after="0" w:line="240" w:lineRule="auto"/>
        <w:jc w:val="center"/>
        <w:rPr>
          <w:rFonts w:ascii="Times New Roman" w:eastAsia="Times New Roman" w:hAnsi="Times New Roman" w:cs="Times New Roman"/>
          <w:b/>
          <w:bCs/>
          <w:sz w:val="24"/>
          <w:szCs w:val="24"/>
          <w:highlight w:val="lightGray"/>
        </w:rPr>
      </w:pPr>
      <w:r>
        <w:rPr>
          <w:rFonts w:ascii="Times New Roman" w:eastAsia="Times New Roman" w:hAnsi="Times New Roman" w:cs="Times New Roman"/>
          <w:b/>
          <w:bCs/>
          <w:sz w:val="24"/>
          <w:szCs w:val="24"/>
          <w:highlight w:val="lightGray"/>
        </w:rPr>
        <w:t>2.</w:t>
      </w:r>
      <w:r w:rsidR="00EC4C8F" w:rsidRPr="00267FC3">
        <w:rPr>
          <w:rFonts w:ascii="Times New Roman" w:eastAsia="Times New Roman" w:hAnsi="Times New Roman" w:cs="Times New Roman"/>
          <w:b/>
          <w:bCs/>
          <w:sz w:val="24"/>
          <w:szCs w:val="24"/>
          <w:highlight w:val="lightGray"/>
        </w:rPr>
        <w:t>Общая характеристика коррекционного курса</w:t>
      </w:r>
    </w:p>
    <w:p w:rsidR="007D1444" w:rsidRPr="00267FC3" w:rsidRDefault="007D1444" w:rsidP="00267FC3">
      <w:pPr>
        <w:tabs>
          <w:tab w:val="left" w:pos="2721"/>
        </w:tabs>
        <w:spacing w:after="0" w:line="240" w:lineRule="auto"/>
        <w:rPr>
          <w:rFonts w:eastAsia="Times New Roman"/>
          <w:b/>
          <w:bCs/>
          <w:sz w:val="24"/>
          <w:szCs w:val="24"/>
          <w:highlight w:val="lightGray"/>
        </w:rPr>
      </w:pPr>
    </w:p>
    <w:p w:rsidR="00EC4C8F" w:rsidRDefault="00EC4C8F" w:rsidP="007D1444">
      <w:pPr>
        <w:spacing w:after="0" w:line="240" w:lineRule="auto"/>
        <w:ind w:left="1" w:firstLine="780"/>
        <w:jc w:val="both"/>
        <w:rPr>
          <w:sz w:val="20"/>
          <w:szCs w:val="20"/>
        </w:rPr>
      </w:pPr>
      <w:r>
        <w:rPr>
          <w:rFonts w:ascii="Times New Roman" w:eastAsia="Times New Roman" w:hAnsi="Times New Roman" w:cs="Times New Roman"/>
          <w:sz w:val="24"/>
          <w:szCs w:val="24"/>
        </w:rPr>
        <w:t>При разработке содержания программы, основных ее разделов</w:t>
      </w:r>
      <w:r w:rsidR="00267FC3">
        <w:rPr>
          <w:rFonts w:ascii="Times New Roman" w:eastAsia="Times New Roman" w:hAnsi="Times New Roman" w:cs="Times New Roman"/>
          <w:sz w:val="24"/>
          <w:szCs w:val="24"/>
        </w:rPr>
        <w:t xml:space="preserve"> мы  руководствовали</w:t>
      </w:r>
      <w:r>
        <w:rPr>
          <w:rFonts w:ascii="Times New Roman" w:eastAsia="Times New Roman" w:hAnsi="Times New Roman" w:cs="Times New Roman"/>
          <w:sz w:val="24"/>
          <w:szCs w:val="24"/>
        </w:rPr>
        <w:t xml:space="preserve">сь положениями личностно-ориентированной педагогики (В.А. </w:t>
      </w:r>
      <w:proofErr w:type="gramStart"/>
      <w:r>
        <w:rPr>
          <w:rFonts w:ascii="Times New Roman" w:eastAsia="Times New Roman" w:hAnsi="Times New Roman" w:cs="Times New Roman"/>
          <w:sz w:val="24"/>
          <w:szCs w:val="24"/>
        </w:rPr>
        <w:t>Петровский</w:t>
      </w:r>
      <w:proofErr w:type="gramEnd"/>
      <w:r>
        <w:rPr>
          <w:rFonts w:ascii="Times New Roman" w:eastAsia="Times New Roman" w:hAnsi="Times New Roman" w:cs="Times New Roman"/>
          <w:sz w:val="24"/>
          <w:szCs w:val="24"/>
        </w:rPr>
        <w:t xml:space="preserve"> и др.) о связи между развитием и деятельностью, особенно в отношении</w:t>
      </w:r>
      <w:r w:rsidR="00267FC3">
        <w:rPr>
          <w:rFonts w:ascii="Times New Roman" w:eastAsia="Times New Roman" w:hAnsi="Times New Roman" w:cs="Times New Roman"/>
          <w:sz w:val="24"/>
          <w:szCs w:val="24"/>
        </w:rPr>
        <w:t xml:space="preserve"> психических функций, педагогикой</w:t>
      </w:r>
      <w:r>
        <w:rPr>
          <w:rFonts w:ascii="Times New Roman" w:eastAsia="Times New Roman" w:hAnsi="Times New Roman" w:cs="Times New Roman"/>
          <w:sz w:val="24"/>
          <w:szCs w:val="24"/>
        </w:rPr>
        <w:t xml:space="preserve"> Рудольфа Штейнера.</w:t>
      </w:r>
    </w:p>
    <w:p w:rsidR="00EC4C8F" w:rsidRDefault="00EC4C8F" w:rsidP="007D1444">
      <w:pPr>
        <w:spacing w:after="0" w:line="240" w:lineRule="auto"/>
        <w:jc w:val="both"/>
        <w:rPr>
          <w:sz w:val="20"/>
          <w:szCs w:val="20"/>
        </w:rPr>
      </w:pPr>
      <w:r>
        <w:rPr>
          <w:rFonts w:ascii="Times New Roman" w:eastAsia="Times New Roman" w:hAnsi="Times New Roman" w:cs="Times New Roman"/>
          <w:b/>
          <w:bCs/>
          <w:sz w:val="24"/>
          <w:szCs w:val="24"/>
        </w:rPr>
        <w:t>Направления работы</w:t>
      </w:r>
    </w:p>
    <w:p w:rsidR="00EC4C8F" w:rsidRDefault="00EC4C8F" w:rsidP="007D1444">
      <w:pPr>
        <w:spacing w:after="0" w:line="240" w:lineRule="auto"/>
        <w:ind w:left="1"/>
        <w:jc w:val="both"/>
        <w:rPr>
          <w:sz w:val="20"/>
          <w:szCs w:val="20"/>
        </w:rPr>
      </w:pPr>
      <w:r>
        <w:rPr>
          <w:rFonts w:ascii="Times New Roman" w:eastAsia="Times New Roman" w:hAnsi="Times New Roman" w:cs="Times New Roman"/>
          <w:b/>
          <w:bCs/>
          <w:i/>
          <w:iCs/>
          <w:sz w:val="24"/>
          <w:szCs w:val="24"/>
        </w:rPr>
        <w:t>Диагностическая работа</w:t>
      </w:r>
      <w:r>
        <w:rPr>
          <w:rFonts w:ascii="Times New Roman" w:eastAsia="Times New Roman" w:hAnsi="Times New Roman" w:cs="Times New Roman"/>
          <w:i/>
          <w:iCs/>
          <w:sz w:val="24"/>
          <w:szCs w:val="24"/>
        </w:rPr>
        <w:t>.</w:t>
      </w:r>
    </w:p>
    <w:p w:rsidR="00EC4C8F" w:rsidRDefault="00EC4C8F" w:rsidP="007D1444">
      <w:pPr>
        <w:spacing w:after="0" w:line="240" w:lineRule="auto"/>
        <w:ind w:left="1"/>
        <w:jc w:val="both"/>
        <w:rPr>
          <w:sz w:val="20"/>
          <w:szCs w:val="20"/>
        </w:rPr>
      </w:pPr>
      <w:r>
        <w:rPr>
          <w:rFonts w:ascii="Times New Roman" w:eastAsia="Times New Roman" w:hAnsi="Times New Roman" w:cs="Times New Roman"/>
          <w:sz w:val="24"/>
          <w:szCs w:val="24"/>
        </w:rPr>
        <w:t>Задачи:</w:t>
      </w:r>
    </w:p>
    <w:p w:rsidR="00EC4C8F" w:rsidRDefault="00267FC3" w:rsidP="007D1444">
      <w:pPr>
        <w:tabs>
          <w:tab w:val="left" w:pos="154"/>
        </w:tabs>
        <w:spacing w:after="0" w:line="240" w:lineRule="auto"/>
        <w:ind w:left="1"/>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своевременное выявление детей, нуждающихся в специализированной социально-педагогической помощи; </w:t>
      </w:r>
      <w:proofErr w:type="gramStart"/>
      <w:r w:rsidR="00EC4C8F">
        <w:rPr>
          <w:rFonts w:ascii="Times New Roman" w:eastAsia="Times New Roman" w:hAnsi="Times New Roman" w:cs="Times New Roman"/>
          <w:sz w:val="24"/>
          <w:szCs w:val="24"/>
        </w:rPr>
        <w:t>-у</w:t>
      </w:r>
      <w:proofErr w:type="gramEnd"/>
      <w:r w:rsidR="00EC4C8F">
        <w:rPr>
          <w:rFonts w:ascii="Times New Roman" w:eastAsia="Times New Roman" w:hAnsi="Times New Roman" w:cs="Times New Roman"/>
          <w:sz w:val="24"/>
          <w:szCs w:val="24"/>
        </w:rPr>
        <w:t>становление причин, способствующих отклонениям в поведении учащихся;</w:t>
      </w:r>
    </w:p>
    <w:p w:rsidR="00EC4C8F" w:rsidRDefault="00267FC3" w:rsidP="007D1444">
      <w:pPr>
        <w:tabs>
          <w:tab w:val="left" w:pos="274"/>
        </w:tabs>
        <w:spacing w:after="0" w:line="240" w:lineRule="auto"/>
        <w:ind w:left="1"/>
        <w:jc w:val="both"/>
        <w:rPr>
          <w:rFonts w:eastAsia="Times New Roman"/>
          <w:sz w:val="24"/>
          <w:szCs w:val="24"/>
        </w:rPr>
      </w:pPr>
      <w:r>
        <w:rPr>
          <w:rFonts w:ascii="Times New Roman" w:eastAsia="Times New Roman" w:hAnsi="Times New Roman" w:cs="Times New Roman"/>
          <w:sz w:val="24"/>
          <w:szCs w:val="24"/>
        </w:rPr>
        <w:lastRenderedPageBreak/>
        <w:t xml:space="preserve">- </w:t>
      </w:r>
      <w:r w:rsidR="00EC4C8F">
        <w:rPr>
          <w:rFonts w:ascii="Times New Roman" w:eastAsia="Times New Roman" w:hAnsi="Times New Roman" w:cs="Times New Roman"/>
          <w:sz w:val="24"/>
          <w:szCs w:val="24"/>
        </w:rPr>
        <w:t>комплексный сбор сведений о ребёнке на основании диагностической информации от специалистов разного профиля;</w:t>
      </w:r>
    </w:p>
    <w:p w:rsidR="00EC4C8F" w:rsidRDefault="00267FC3"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изучение психологической атмосферы семьи и семейных отношений;</w:t>
      </w:r>
    </w:p>
    <w:p w:rsidR="00EC4C8F" w:rsidRDefault="00267FC3"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выявление резервных возможностей ребенка;</w:t>
      </w:r>
    </w:p>
    <w:p w:rsidR="00EC4C8F" w:rsidRDefault="00267FC3"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создание диагностических «портретов» обучающихся, постановка социального диагноза.</w:t>
      </w:r>
    </w:p>
    <w:p w:rsidR="00EC4C8F" w:rsidRDefault="00EC4C8F"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Организация мониторинга социального состава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 xml:space="preserve"> ОУ</w:t>
      </w:r>
      <w:r w:rsidR="00AB6F9C">
        <w:rPr>
          <w:rFonts w:ascii="Times New Roman" w:eastAsia="Times New Roman" w:hAnsi="Times New Roman" w:cs="Times New Roman"/>
          <w:sz w:val="24"/>
          <w:szCs w:val="24"/>
        </w:rPr>
        <w:t>:</w:t>
      </w:r>
    </w:p>
    <w:p w:rsidR="00EC4C8F" w:rsidRDefault="00AB6F9C"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Наблюдение во время уроков</w:t>
      </w:r>
    </w:p>
    <w:p w:rsidR="00EC4C8F" w:rsidRDefault="00AB6F9C"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Беседы с педагогами, родителями, учащимися, специалистами</w:t>
      </w:r>
    </w:p>
    <w:p w:rsidR="00EC4C8F" w:rsidRDefault="00AB6F9C"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Посещение семей, заполнение картотеки</w:t>
      </w:r>
    </w:p>
    <w:p w:rsidR="00EC4C8F" w:rsidRDefault="00AB6F9C"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Участие в заседаниях школьных </w:t>
      </w:r>
      <w:proofErr w:type="spellStart"/>
      <w:r w:rsidR="00EC4C8F">
        <w:rPr>
          <w:rFonts w:ascii="Times New Roman" w:eastAsia="Times New Roman" w:hAnsi="Times New Roman" w:cs="Times New Roman"/>
          <w:sz w:val="24"/>
          <w:szCs w:val="24"/>
        </w:rPr>
        <w:t>ПМПк</w:t>
      </w:r>
      <w:proofErr w:type="spellEnd"/>
      <w:r w:rsidR="00EC4C8F">
        <w:rPr>
          <w:rFonts w:ascii="Times New Roman" w:eastAsia="Times New Roman" w:hAnsi="Times New Roman" w:cs="Times New Roman"/>
          <w:sz w:val="24"/>
          <w:szCs w:val="24"/>
        </w:rPr>
        <w:t>.</w:t>
      </w:r>
    </w:p>
    <w:p w:rsidR="00EC4C8F" w:rsidRDefault="00EC4C8F" w:rsidP="007D1444">
      <w:pPr>
        <w:spacing w:after="0" w:line="240" w:lineRule="auto"/>
        <w:jc w:val="both"/>
        <w:rPr>
          <w:rFonts w:ascii="Symbol" w:eastAsia="Symbol" w:hAnsi="Symbol" w:cs="Symbol"/>
          <w:sz w:val="24"/>
          <w:szCs w:val="24"/>
        </w:rPr>
      </w:pPr>
    </w:p>
    <w:p w:rsidR="00EC4C8F" w:rsidRDefault="00AB6F9C"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Разработка индивидуального маршрута сопровождения учащихся, где отражаются пробелы в обучении, намечаются пути их ликвидации</w:t>
      </w:r>
    </w:p>
    <w:p w:rsidR="00EC4C8F" w:rsidRDefault="00EC4C8F" w:rsidP="007D1444">
      <w:pPr>
        <w:spacing w:after="0" w:line="240" w:lineRule="auto"/>
        <w:ind w:left="1"/>
        <w:jc w:val="both"/>
        <w:rPr>
          <w:sz w:val="20"/>
          <w:szCs w:val="20"/>
        </w:rPr>
      </w:pPr>
      <w:r>
        <w:rPr>
          <w:rFonts w:ascii="Times New Roman" w:eastAsia="Times New Roman" w:hAnsi="Times New Roman" w:cs="Times New Roman"/>
          <w:b/>
          <w:bCs/>
          <w:i/>
          <w:iCs/>
          <w:sz w:val="24"/>
          <w:szCs w:val="24"/>
        </w:rPr>
        <w:t>Коррекционно-развивающая работа</w:t>
      </w:r>
    </w:p>
    <w:p w:rsidR="00EC4C8F" w:rsidRDefault="00EC4C8F" w:rsidP="007D1444">
      <w:pPr>
        <w:spacing w:after="0" w:line="240" w:lineRule="auto"/>
        <w:ind w:left="1"/>
        <w:jc w:val="both"/>
        <w:rPr>
          <w:sz w:val="20"/>
          <w:szCs w:val="20"/>
        </w:rPr>
      </w:pPr>
      <w:r w:rsidRPr="00865253">
        <w:rPr>
          <w:rFonts w:ascii="Times New Roman" w:eastAsia="Times New Roman" w:hAnsi="Times New Roman" w:cs="Times New Roman"/>
          <w:b/>
          <w:sz w:val="24"/>
          <w:szCs w:val="24"/>
        </w:rPr>
        <w:t>Задачи</w:t>
      </w:r>
      <w:r>
        <w:rPr>
          <w:rFonts w:ascii="Times New Roman" w:eastAsia="Times New Roman" w:hAnsi="Times New Roman" w:cs="Times New Roman"/>
          <w:sz w:val="24"/>
          <w:szCs w:val="24"/>
        </w:rPr>
        <w:t>:</w:t>
      </w:r>
    </w:p>
    <w:p w:rsidR="00EC4C8F" w:rsidRDefault="00267FC3" w:rsidP="007D1444">
      <w:pPr>
        <w:tabs>
          <w:tab w:val="left" w:pos="147"/>
        </w:tabs>
        <w:spacing w:after="0" w:line="240" w:lineRule="auto"/>
        <w:ind w:left="1"/>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обеспечение коррекционной и профилактической работы с учащимися, состоящими на различных видах учета;</w:t>
      </w:r>
    </w:p>
    <w:p w:rsidR="00EC4C8F" w:rsidRDefault="00267FC3" w:rsidP="007D1444">
      <w:pPr>
        <w:tabs>
          <w:tab w:val="left" w:pos="181"/>
        </w:tabs>
        <w:spacing w:after="0" w:line="240" w:lineRule="auto"/>
        <w:ind w:left="1"/>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организация и проведение индивидуальных и групповых бесед, необходимых для преодоления трудностей обучения и профилактики правонарушений;</w:t>
      </w:r>
    </w:p>
    <w:p w:rsidR="00EC4C8F" w:rsidRDefault="00267FC3" w:rsidP="007D1444">
      <w:pPr>
        <w:tabs>
          <w:tab w:val="left" w:pos="157"/>
        </w:tabs>
        <w:spacing w:after="0" w:line="240" w:lineRule="auto"/>
        <w:ind w:left="1"/>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сотрудничество с педагогами и специалистами по вопросам разрешения проблем у обучающихся и их семей, организация совместной помощи;</w:t>
      </w:r>
    </w:p>
    <w:p w:rsidR="00EC4C8F" w:rsidRDefault="00267FC3"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создание условий для сохранения и укрепления здоровья обучающихся;</w:t>
      </w:r>
    </w:p>
    <w:p w:rsidR="00EC4C8F" w:rsidRDefault="00712C76"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Реализация профилактической работы (беседы, консультации, разъяснительная работа, привлечение специалистов различных социальных служб)</w:t>
      </w:r>
    </w:p>
    <w:p w:rsidR="00EC4C8F" w:rsidRDefault="00712C76"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Педсоветы, МО, совещания, семинары</w:t>
      </w:r>
    </w:p>
    <w:p w:rsidR="00EC4C8F" w:rsidRDefault="00712C76"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Организация и проведение мероприятий, направленных на сохранение, профилактику здоровья и формирование навыков здорового и безопасного образа жизни</w:t>
      </w:r>
    </w:p>
    <w:p w:rsidR="00EC4C8F" w:rsidRDefault="00EC4C8F" w:rsidP="007D1444">
      <w:pPr>
        <w:spacing w:after="0" w:line="240" w:lineRule="auto"/>
        <w:ind w:left="1"/>
        <w:jc w:val="both"/>
        <w:rPr>
          <w:sz w:val="20"/>
          <w:szCs w:val="20"/>
        </w:rPr>
      </w:pPr>
      <w:r>
        <w:rPr>
          <w:rFonts w:ascii="Times New Roman" w:eastAsia="Times New Roman" w:hAnsi="Times New Roman" w:cs="Times New Roman"/>
          <w:b/>
          <w:bCs/>
          <w:i/>
          <w:iCs/>
          <w:sz w:val="24"/>
          <w:szCs w:val="24"/>
        </w:rPr>
        <w:t>Консультативная работа</w:t>
      </w:r>
    </w:p>
    <w:p w:rsidR="00B24789" w:rsidRDefault="00EC4C8F" w:rsidP="007D1444">
      <w:pPr>
        <w:spacing w:after="0" w:line="240" w:lineRule="auto"/>
        <w:ind w:lef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w:t>
      </w:r>
    </w:p>
    <w:p w:rsidR="00EC4C8F" w:rsidRDefault="00EC4C8F" w:rsidP="007D1444">
      <w:pPr>
        <w:spacing w:after="0" w:line="240" w:lineRule="auto"/>
        <w:ind w:left="1"/>
        <w:jc w:val="both"/>
        <w:rPr>
          <w:sz w:val="20"/>
          <w:szCs w:val="20"/>
        </w:rPr>
      </w:pPr>
      <w:r>
        <w:rPr>
          <w:rFonts w:ascii="Times New Roman" w:eastAsia="Times New Roman" w:hAnsi="Times New Roman" w:cs="Times New Roman"/>
          <w:sz w:val="24"/>
          <w:szCs w:val="24"/>
        </w:rPr>
        <w:t>-консультирование педагогов по преодолению трудностей в вопросах обучения и отклонения в поведении обучающихся</w:t>
      </w:r>
    </w:p>
    <w:p w:rsidR="00EC4C8F" w:rsidRDefault="00575E98"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оказание помощи классным руководителям в организации и проведении родительских собраний</w:t>
      </w:r>
    </w:p>
    <w:p w:rsidR="00EC4C8F" w:rsidRDefault="00575E98" w:rsidP="007D1444">
      <w:pPr>
        <w:tabs>
          <w:tab w:val="left" w:pos="140"/>
        </w:tabs>
        <w:spacing w:after="0" w:line="240" w:lineRule="auto"/>
        <w:ind w:left="1" w:right="420"/>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консультирование обучающихся по выявленным проблемам, формирование положительной мотивации к обучению, преодоление затруднений в учебной деятельности, овладение навыками адаптации к социуму</w:t>
      </w:r>
    </w:p>
    <w:p w:rsidR="00EC4C8F" w:rsidRDefault="00575E98"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консультирование родителей по разрешению социально-педагогических проблем</w:t>
      </w:r>
    </w:p>
    <w:p w:rsidR="00EC4C8F" w:rsidRDefault="00712C76"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Индивидуальные, групповые, тематические консультации</w:t>
      </w:r>
    </w:p>
    <w:p w:rsidR="00EC4C8F" w:rsidRDefault="00712C76"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Беседы, консультации, разъяснительная работа, наблюдение в учебной и внеурочной деятельности, контроль успеваемости и </w:t>
      </w:r>
      <w:proofErr w:type="gramStart"/>
      <w:r w:rsidR="00EC4C8F">
        <w:rPr>
          <w:rFonts w:ascii="Times New Roman" w:eastAsia="Times New Roman" w:hAnsi="Times New Roman" w:cs="Times New Roman"/>
          <w:sz w:val="24"/>
          <w:szCs w:val="24"/>
        </w:rPr>
        <w:t>поведения</w:t>
      </w:r>
      <w:proofErr w:type="gramEnd"/>
      <w:r w:rsidR="00EC4C8F">
        <w:rPr>
          <w:rFonts w:ascii="Times New Roman" w:eastAsia="Times New Roman" w:hAnsi="Times New Roman" w:cs="Times New Roman"/>
          <w:sz w:val="24"/>
          <w:szCs w:val="24"/>
        </w:rPr>
        <w:t xml:space="preserve"> обучающихся в классе, ведение документации, привлечение специалистов</w:t>
      </w:r>
    </w:p>
    <w:p w:rsidR="00EC4C8F" w:rsidRDefault="00712C76"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Рекомендации, индивидуальные и групповые консультации</w:t>
      </w:r>
    </w:p>
    <w:p w:rsidR="00EC4C8F" w:rsidRDefault="00EC4C8F" w:rsidP="007D1444">
      <w:pPr>
        <w:spacing w:after="0" w:line="240" w:lineRule="auto"/>
        <w:ind w:left="1"/>
        <w:jc w:val="both"/>
        <w:rPr>
          <w:sz w:val="20"/>
          <w:szCs w:val="20"/>
        </w:rPr>
      </w:pPr>
      <w:r>
        <w:rPr>
          <w:rFonts w:ascii="Times New Roman" w:eastAsia="Times New Roman" w:hAnsi="Times New Roman" w:cs="Times New Roman"/>
          <w:b/>
          <w:bCs/>
          <w:i/>
          <w:iCs/>
          <w:sz w:val="24"/>
          <w:szCs w:val="24"/>
        </w:rPr>
        <w:t>Информационно-просветительская работа</w:t>
      </w:r>
    </w:p>
    <w:p w:rsidR="00EC4C8F" w:rsidRDefault="00EC4C8F" w:rsidP="007D1444">
      <w:pPr>
        <w:spacing w:after="0" w:line="240" w:lineRule="auto"/>
        <w:ind w:left="1"/>
        <w:jc w:val="both"/>
        <w:rPr>
          <w:sz w:val="20"/>
          <w:szCs w:val="20"/>
        </w:rPr>
      </w:pPr>
      <w:r w:rsidRPr="00865253">
        <w:rPr>
          <w:rFonts w:ascii="Times New Roman" w:eastAsia="Times New Roman" w:hAnsi="Times New Roman" w:cs="Times New Roman"/>
          <w:b/>
          <w:sz w:val="24"/>
          <w:szCs w:val="24"/>
        </w:rPr>
        <w:t>Задачи</w:t>
      </w:r>
      <w:r>
        <w:rPr>
          <w:rFonts w:ascii="Times New Roman" w:eastAsia="Times New Roman" w:hAnsi="Times New Roman" w:cs="Times New Roman"/>
          <w:sz w:val="24"/>
          <w:szCs w:val="24"/>
        </w:rPr>
        <w:t>:</w:t>
      </w:r>
    </w:p>
    <w:p w:rsidR="00EC4C8F" w:rsidRDefault="00EC4C8F" w:rsidP="007D1444">
      <w:pPr>
        <w:spacing w:after="0" w:line="240" w:lineRule="auto"/>
        <w:ind w:left="1"/>
        <w:jc w:val="both"/>
        <w:rPr>
          <w:sz w:val="20"/>
          <w:szCs w:val="20"/>
        </w:rPr>
      </w:pPr>
      <w:r>
        <w:rPr>
          <w:rFonts w:ascii="Times New Roman" w:eastAsia="Times New Roman" w:hAnsi="Times New Roman" w:cs="Times New Roman"/>
          <w:sz w:val="24"/>
          <w:szCs w:val="24"/>
        </w:rPr>
        <w:t>-различные формы просветительской деятельности для родителей и учащихся по медицинским,</w:t>
      </w:r>
      <w:r w:rsidR="00575E9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социальным, правовым и другим вопросам;</w:t>
      </w:r>
    </w:p>
    <w:p w:rsidR="00EC4C8F" w:rsidRDefault="00EC4C8F" w:rsidP="007D1444">
      <w:pPr>
        <w:spacing w:after="0" w:line="240" w:lineRule="auto"/>
        <w:ind w:left="1"/>
        <w:jc w:val="both"/>
        <w:rPr>
          <w:sz w:val="20"/>
          <w:szCs w:val="20"/>
        </w:rPr>
      </w:pPr>
      <w:r>
        <w:rPr>
          <w:rFonts w:ascii="Times New Roman" w:eastAsia="Times New Roman" w:hAnsi="Times New Roman" w:cs="Times New Roman"/>
          <w:sz w:val="24"/>
          <w:szCs w:val="24"/>
        </w:rPr>
        <w:t>-организация разъяснительной работы по ситуациям, связанным с реализацией права;</w:t>
      </w:r>
    </w:p>
    <w:p w:rsidR="00EC4C8F" w:rsidRDefault="00EC4C8F" w:rsidP="007D1444">
      <w:pPr>
        <w:spacing w:after="0" w:line="240" w:lineRule="auto"/>
        <w:ind w:left="1" w:right="780"/>
        <w:jc w:val="both"/>
        <w:rPr>
          <w:sz w:val="20"/>
          <w:szCs w:val="20"/>
        </w:rPr>
      </w:pPr>
      <w:r>
        <w:rPr>
          <w:rFonts w:ascii="Times New Roman" w:eastAsia="Times New Roman" w:hAnsi="Times New Roman" w:cs="Times New Roman"/>
          <w:sz w:val="24"/>
          <w:szCs w:val="24"/>
        </w:rPr>
        <w:t>-педагогическое просвещение педагогических работников по вопросам развития, обучения и воспитания данной категории детей.</w:t>
      </w:r>
    </w:p>
    <w:p w:rsidR="00EC4C8F" w:rsidRDefault="00712C76" w:rsidP="007D1444">
      <w:pPr>
        <w:tabs>
          <w:tab w:val="left" w:pos="709"/>
        </w:tabs>
        <w:spacing w:after="0" w:line="240" w:lineRule="auto"/>
        <w:ind w:right="1020"/>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Лекции, беседы, информационные стенды, печатные материалы, буклеты, памятки, родительские собрания</w:t>
      </w:r>
    </w:p>
    <w:p w:rsidR="00EC4C8F" w:rsidRDefault="00712C76"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Выступления на совещаниях, педагогических советах.</w:t>
      </w:r>
    </w:p>
    <w:p w:rsidR="00712C76" w:rsidRDefault="00712C76" w:rsidP="007D1444">
      <w:pPr>
        <w:tabs>
          <w:tab w:val="left" w:pos="709"/>
        </w:tabs>
        <w:spacing w:after="0" w:line="240" w:lineRule="auto"/>
        <w:ind w:righ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EC4C8F">
        <w:rPr>
          <w:rFonts w:ascii="Times New Roman" w:eastAsia="Times New Roman" w:hAnsi="Times New Roman" w:cs="Times New Roman"/>
          <w:sz w:val="24"/>
          <w:szCs w:val="24"/>
        </w:rPr>
        <w:t xml:space="preserve">Подготовка наглядных и раздаточных материалов для родителей, педагогов и обучающихся </w:t>
      </w:r>
    </w:p>
    <w:p w:rsidR="00EC4C8F" w:rsidRDefault="00EC4C8F" w:rsidP="007D1444">
      <w:pPr>
        <w:tabs>
          <w:tab w:val="left" w:pos="709"/>
        </w:tabs>
        <w:spacing w:after="0" w:line="240" w:lineRule="auto"/>
        <w:ind w:right="140"/>
        <w:jc w:val="both"/>
        <w:rPr>
          <w:rFonts w:ascii="Symbol" w:eastAsia="Symbol" w:hAnsi="Symbol" w:cs="Symbol"/>
          <w:sz w:val="24"/>
          <w:szCs w:val="24"/>
        </w:rPr>
      </w:pPr>
      <w:r>
        <w:rPr>
          <w:rFonts w:ascii="Times New Roman" w:eastAsia="Times New Roman" w:hAnsi="Times New Roman" w:cs="Times New Roman"/>
          <w:b/>
          <w:bCs/>
          <w:sz w:val="24"/>
          <w:szCs w:val="24"/>
        </w:rPr>
        <w:t>Формы воспитательной работы</w:t>
      </w:r>
      <w:r>
        <w:rPr>
          <w:rFonts w:ascii="Times New Roman" w:eastAsia="Times New Roman" w:hAnsi="Times New Roman" w:cs="Times New Roman"/>
          <w:sz w:val="24"/>
          <w:szCs w:val="24"/>
        </w:rPr>
        <w:t>:</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познавательная беседа;</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этическая беседа;</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профилактическая беседа;</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игры: ролевые, ситуационные;</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занятия с использованием художественных средств выразительности;</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упражнения;</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тренинги;</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экскурсии;</w:t>
      </w:r>
    </w:p>
    <w:p w:rsidR="00EC4C8F" w:rsidRDefault="00575E98"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тестирование, что осуществляется в режиме коллективных (массовых), групповых, микро групповых и индивидуальных занятиях.</w:t>
      </w:r>
    </w:p>
    <w:p w:rsidR="00EC4C8F" w:rsidRDefault="00EC4C8F" w:rsidP="007D1444">
      <w:pPr>
        <w:spacing w:after="0" w:line="240" w:lineRule="auto"/>
        <w:ind w:left="1"/>
        <w:jc w:val="both"/>
        <w:rPr>
          <w:sz w:val="20"/>
          <w:szCs w:val="20"/>
        </w:rPr>
      </w:pPr>
      <w:r>
        <w:rPr>
          <w:rFonts w:ascii="Times New Roman" w:eastAsia="Times New Roman" w:hAnsi="Times New Roman" w:cs="Times New Roman"/>
          <w:b/>
          <w:bCs/>
          <w:sz w:val="24"/>
          <w:szCs w:val="24"/>
        </w:rPr>
        <w:t>Методы воспитания:</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методы формирования сознания личности (рассказ, беседа, диспут, метод примера);</w:t>
      </w:r>
    </w:p>
    <w:p w:rsidR="00EC4C8F" w:rsidRDefault="00575E98"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методы организации деятельности и формирования опыта общественного поведения личности (приучение, метод создания воспитывающих ситуаций, педагогическое требование, инструктаж, иллюстрации и демонстрации);</w:t>
      </w:r>
    </w:p>
    <w:p w:rsidR="00EC4C8F" w:rsidRDefault="00575E98"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методы стимулирования и мотивации деятельности и поведения личности (соревнование, познавательная игра, эмоциональное воздействие, поощрение и др.);</w:t>
      </w:r>
    </w:p>
    <w:p w:rsidR="00EC4C8F" w:rsidRDefault="00575E98" w:rsidP="007D1444">
      <w:pPr>
        <w:tabs>
          <w:tab w:val="left" w:pos="70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методы контроля, самоконтроля и самооценки в воспитании.</w:t>
      </w:r>
    </w:p>
    <w:p w:rsidR="007D1444" w:rsidRDefault="007D1444" w:rsidP="007D1444">
      <w:pPr>
        <w:tabs>
          <w:tab w:val="left" w:pos="701"/>
        </w:tabs>
        <w:spacing w:after="0" w:line="240" w:lineRule="auto"/>
        <w:jc w:val="both"/>
        <w:rPr>
          <w:rFonts w:ascii="Symbol" w:eastAsia="Symbol" w:hAnsi="Symbol" w:cs="Symbol"/>
          <w:sz w:val="24"/>
          <w:szCs w:val="24"/>
        </w:rPr>
      </w:pPr>
    </w:p>
    <w:p w:rsidR="00EC4C8F" w:rsidRPr="00267FC3" w:rsidRDefault="00267FC3" w:rsidP="007D1444">
      <w:pPr>
        <w:tabs>
          <w:tab w:val="left" w:pos="2121"/>
        </w:tabs>
        <w:spacing w:after="0" w:line="240" w:lineRule="auto"/>
        <w:jc w:val="center"/>
        <w:rPr>
          <w:rFonts w:eastAsia="Times New Roman"/>
          <w:b/>
          <w:bCs/>
          <w:sz w:val="24"/>
          <w:szCs w:val="24"/>
          <w:highlight w:val="lightGray"/>
        </w:rPr>
      </w:pPr>
      <w:r>
        <w:rPr>
          <w:rFonts w:ascii="Times New Roman" w:eastAsia="Times New Roman" w:hAnsi="Times New Roman" w:cs="Times New Roman"/>
          <w:b/>
          <w:bCs/>
          <w:sz w:val="24"/>
          <w:szCs w:val="24"/>
          <w:highlight w:val="lightGray"/>
        </w:rPr>
        <w:t>3.</w:t>
      </w:r>
      <w:r w:rsidR="00EC4C8F" w:rsidRPr="00267FC3">
        <w:rPr>
          <w:rFonts w:ascii="Times New Roman" w:eastAsia="Times New Roman" w:hAnsi="Times New Roman" w:cs="Times New Roman"/>
          <w:b/>
          <w:bCs/>
          <w:sz w:val="24"/>
          <w:szCs w:val="24"/>
          <w:highlight w:val="lightGray"/>
        </w:rPr>
        <w:t>Описание места коррекционного курса в учебном плане</w:t>
      </w:r>
    </w:p>
    <w:p w:rsidR="00EC4C8F" w:rsidRDefault="00267FC3" w:rsidP="007D1444">
      <w:pPr>
        <w:tabs>
          <w:tab w:val="left" w:pos="651"/>
        </w:tabs>
        <w:spacing w:after="0" w:line="240" w:lineRule="auto"/>
        <w:jc w:val="both"/>
        <w:rPr>
          <w:rFonts w:eastAsia="Times New Roman"/>
          <w:sz w:val="24"/>
          <w:szCs w:val="24"/>
        </w:rPr>
      </w:pPr>
      <w:r>
        <w:rPr>
          <w:rFonts w:ascii="Times New Roman" w:eastAsia="Times New Roman" w:hAnsi="Times New Roman" w:cs="Times New Roman"/>
          <w:sz w:val="24"/>
          <w:szCs w:val="24"/>
        </w:rPr>
        <w:tab/>
        <w:t xml:space="preserve">В </w:t>
      </w:r>
      <w:r w:rsidR="00EC4C8F">
        <w:rPr>
          <w:rFonts w:ascii="Times New Roman" w:eastAsia="Times New Roman" w:hAnsi="Times New Roman" w:cs="Times New Roman"/>
          <w:sz w:val="24"/>
          <w:szCs w:val="24"/>
        </w:rPr>
        <w:t>соответствии с учебным планом АООП начального общего образования коррекционный курс рассчитан на проведение коррекционно-развивающих занятий с детьми 1-4 классов за счёт часов внеурочной деятельности. Объем программы составляет 33 часа в 1 классе, 34 часа во 2-4 классах (по 1 часу в неделю). Занятия проводятся во второй половине дня. Продолжительность индивидуальных занятий – 15-20 минут. Продолжительность групповых занятий – 25 - 30 минут.</w:t>
      </w:r>
    </w:p>
    <w:p w:rsidR="00B24789" w:rsidRDefault="00EC4C8F" w:rsidP="007D1444">
      <w:pPr>
        <w:spacing w:after="0" w:line="240" w:lineRule="auto"/>
        <w:ind w:left="1"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рассчитана на 4 года обучения и предназначена для детей младшего школьного возраста, имеющих статус ребёнка с ОВЗ (6,5-11 лет). Занятия комбинированного типа, которые включают в себя теоретический аспект и практическую подготовку, осуществляются прямыми и косвенными путями: используются теоретические и практические ситуации.</w:t>
      </w:r>
    </w:p>
    <w:p w:rsidR="007D1444" w:rsidRDefault="007D1444" w:rsidP="007D1444">
      <w:pPr>
        <w:spacing w:after="0" w:line="240" w:lineRule="auto"/>
        <w:ind w:left="1" w:firstLine="360"/>
        <w:jc w:val="both"/>
        <w:rPr>
          <w:rFonts w:ascii="Times New Roman" w:eastAsia="Times New Roman" w:hAnsi="Times New Roman" w:cs="Times New Roman"/>
          <w:sz w:val="24"/>
          <w:szCs w:val="24"/>
        </w:rPr>
      </w:pPr>
    </w:p>
    <w:p w:rsidR="00EC4C8F" w:rsidRPr="007D1444" w:rsidRDefault="00EC4C8F" w:rsidP="007D1444">
      <w:pPr>
        <w:spacing w:after="0" w:line="240" w:lineRule="auto"/>
        <w:jc w:val="center"/>
        <w:rPr>
          <w:sz w:val="20"/>
          <w:szCs w:val="20"/>
        </w:rPr>
      </w:pPr>
      <w:r w:rsidRPr="007D1444">
        <w:rPr>
          <w:rFonts w:ascii="Times New Roman" w:eastAsia="Times New Roman" w:hAnsi="Times New Roman" w:cs="Times New Roman"/>
          <w:b/>
          <w:bCs/>
          <w:sz w:val="24"/>
          <w:szCs w:val="24"/>
          <w:highlight w:val="lightGray"/>
        </w:rPr>
        <w:t>4.  Описание ценностных ориентиров содержания</w:t>
      </w:r>
      <w:r w:rsidRPr="007D1444">
        <w:rPr>
          <w:sz w:val="20"/>
          <w:szCs w:val="20"/>
          <w:highlight w:val="lightGray"/>
        </w:rPr>
        <w:tab/>
      </w:r>
      <w:r w:rsidRPr="007D1444">
        <w:rPr>
          <w:rFonts w:ascii="Times New Roman" w:eastAsia="Times New Roman" w:hAnsi="Times New Roman" w:cs="Times New Roman"/>
          <w:b/>
          <w:bCs/>
          <w:sz w:val="23"/>
          <w:szCs w:val="23"/>
          <w:highlight w:val="lightGray"/>
        </w:rPr>
        <w:t>коррекционного курса</w:t>
      </w:r>
    </w:p>
    <w:p w:rsidR="00EC4C8F" w:rsidRDefault="00D44AD6" w:rsidP="007D1444">
      <w:pPr>
        <w:tabs>
          <w:tab w:val="left" w:pos="708"/>
        </w:tabs>
        <w:spacing w:after="0" w:line="240" w:lineRule="auto"/>
        <w:jc w:val="both"/>
        <w:rPr>
          <w:rFonts w:ascii="Symbol" w:eastAsia="Symbol" w:hAnsi="Symbol" w:cs="Symbol"/>
          <w:sz w:val="24"/>
          <w:szCs w:val="24"/>
        </w:rPr>
      </w:pPr>
      <w:proofErr w:type="gramStart"/>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добра – осознание себя как части мира, в котором люди соединены бесчисленными связями, в том числе с помощью языка; осознание постулатов нравственной жизни (сострадание и милосердие, стремление помочь ближнему, как проявление высшей человеческой способности – любви).</w:t>
      </w:r>
      <w:proofErr w:type="gramEnd"/>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общения – понимание важности общения как значимой составляющей жизни общества, как одного из основополагающих элементов культуры.</w:t>
      </w:r>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истины - это ценность научного познания как части культуры человечества, разума, понимания сущности бытия, мироздания.</w:t>
      </w:r>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человека как разумного существа, стремящегося к познанию мира и самосовершенствованию.</w:t>
      </w:r>
    </w:p>
    <w:p w:rsidR="00EC4C8F" w:rsidRDefault="00D44AD6" w:rsidP="007D1444">
      <w:pPr>
        <w:tabs>
          <w:tab w:val="left" w:pos="700"/>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труда и творчества как естественного условия человеческой деятельности и жизни.</w:t>
      </w:r>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свободы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гражданственности - осознание человеком себя как члена общества, народа, представителя страны и государства.</w:t>
      </w:r>
    </w:p>
    <w:p w:rsidR="00EC4C8F" w:rsidRDefault="00D44AD6" w:rsidP="007D1444">
      <w:pPr>
        <w:tabs>
          <w:tab w:val="left" w:pos="7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патриотизма - одно из проявлений духовной зрелости человека.</w:t>
      </w:r>
    </w:p>
    <w:p w:rsidR="007D1444" w:rsidRDefault="007D1444" w:rsidP="007D1444">
      <w:pPr>
        <w:tabs>
          <w:tab w:val="left" w:pos="700"/>
        </w:tabs>
        <w:spacing w:after="0" w:line="240" w:lineRule="auto"/>
        <w:jc w:val="both"/>
        <w:rPr>
          <w:rFonts w:ascii="Symbol" w:eastAsia="Symbol" w:hAnsi="Symbol" w:cs="Symbol"/>
          <w:sz w:val="24"/>
          <w:szCs w:val="24"/>
        </w:rPr>
      </w:pPr>
    </w:p>
    <w:p w:rsidR="00D44AD6" w:rsidRPr="00D44AD6" w:rsidRDefault="00C93FF4" w:rsidP="007D1444">
      <w:pPr>
        <w:tabs>
          <w:tab w:val="left" w:pos="1457"/>
        </w:tabs>
        <w:spacing w:after="0" w:line="240" w:lineRule="auto"/>
        <w:ind w:right="460"/>
        <w:jc w:val="center"/>
        <w:rPr>
          <w:rFonts w:eastAsia="Times New Roman"/>
          <w:b/>
          <w:bCs/>
          <w:sz w:val="24"/>
          <w:szCs w:val="24"/>
        </w:rPr>
      </w:pPr>
      <w:r>
        <w:rPr>
          <w:rFonts w:ascii="Times New Roman" w:eastAsia="Times New Roman" w:hAnsi="Times New Roman" w:cs="Times New Roman"/>
          <w:b/>
          <w:bCs/>
          <w:sz w:val="24"/>
          <w:szCs w:val="24"/>
          <w:highlight w:val="lightGray"/>
        </w:rPr>
        <w:t xml:space="preserve">5. </w:t>
      </w:r>
      <w:bookmarkStart w:id="0" w:name="_GoBack"/>
      <w:bookmarkEnd w:id="0"/>
      <w:r w:rsidR="00EC4C8F" w:rsidRPr="00C93FF4">
        <w:rPr>
          <w:rFonts w:ascii="Times New Roman" w:eastAsia="Times New Roman" w:hAnsi="Times New Roman" w:cs="Times New Roman"/>
          <w:b/>
          <w:bCs/>
          <w:sz w:val="24"/>
          <w:szCs w:val="24"/>
          <w:highlight w:val="lightGray"/>
        </w:rPr>
        <w:t xml:space="preserve">Личностные, </w:t>
      </w:r>
      <w:proofErr w:type="spellStart"/>
      <w:r w:rsidR="00EC4C8F" w:rsidRPr="00C93FF4">
        <w:rPr>
          <w:rFonts w:ascii="Times New Roman" w:eastAsia="Times New Roman" w:hAnsi="Times New Roman" w:cs="Times New Roman"/>
          <w:b/>
          <w:bCs/>
          <w:sz w:val="24"/>
          <w:szCs w:val="24"/>
          <w:highlight w:val="lightGray"/>
        </w:rPr>
        <w:t>метапредметные</w:t>
      </w:r>
      <w:proofErr w:type="spellEnd"/>
      <w:r w:rsidR="00EC4C8F" w:rsidRPr="00C93FF4">
        <w:rPr>
          <w:rFonts w:ascii="Times New Roman" w:eastAsia="Times New Roman" w:hAnsi="Times New Roman" w:cs="Times New Roman"/>
          <w:b/>
          <w:bCs/>
          <w:sz w:val="24"/>
          <w:szCs w:val="24"/>
          <w:highlight w:val="lightGray"/>
        </w:rPr>
        <w:t xml:space="preserve"> результаты освоения коррекционного курса.</w:t>
      </w:r>
    </w:p>
    <w:p w:rsidR="00EC4C8F" w:rsidRDefault="00EC4C8F" w:rsidP="00BB3589">
      <w:pPr>
        <w:numPr>
          <w:ilvl w:val="1"/>
          <w:numId w:val="13"/>
        </w:numPr>
        <w:tabs>
          <w:tab w:val="left" w:pos="1457"/>
        </w:tabs>
        <w:spacing w:after="0" w:line="240" w:lineRule="auto"/>
        <w:ind w:right="460" w:firstLine="1029"/>
        <w:rPr>
          <w:rFonts w:eastAsia="Times New Roman"/>
          <w:b/>
          <w:bCs/>
          <w:sz w:val="24"/>
          <w:szCs w:val="24"/>
        </w:rPr>
      </w:pPr>
      <w:r>
        <w:rPr>
          <w:rFonts w:ascii="Times New Roman" w:eastAsia="Times New Roman" w:hAnsi="Times New Roman" w:cs="Times New Roman"/>
          <w:b/>
          <w:bCs/>
          <w:sz w:val="24"/>
          <w:szCs w:val="24"/>
        </w:rPr>
        <w:t>Личностные результаты:</w:t>
      </w:r>
    </w:p>
    <w:p w:rsidR="00EC4C8F" w:rsidRDefault="00D44AD6" w:rsidP="007D1444">
      <w:pPr>
        <w:tabs>
          <w:tab w:val="left" w:pos="700"/>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lastRenderedPageBreak/>
        <w:t xml:space="preserve">- </w:t>
      </w:r>
      <w:r w:rsidR="00EC4C8F">
        <w:rPr>
          <w:rFonts w:ascii="Times New Roman" w:eastAsia="Times New Roman" w:hAnsi="Times New Roman" w:cs="Times New Roman"/>
          <w:sz w:val="24"/>
          <w:szCs w:val="24"/>
        </w:rPr>
        <w:t>формирование познавательной и информационной культуры;</w:t>
      </w:r>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толерантности как нормы осознанного и доброжелательного отношения к другому человеку, его мнению, мировоззрению, культуре, языку, вере, гражданской позиции;</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нравственных чувств и нравственного поведения, осознанного и ответственного отношения к собственным поступкам;</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ответственного отношения к учению, готовности и способности к саморазвитию и самообразованию на основе мотивации к обучению и познанию;</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овладение начальными навыками адаптации в динамично развивающемся и изменяющемся мире;</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развитие самостоятельности и личной ответственности за свои поступки, в том числе в информационной деятельности;</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развитие навыков сотрудничества </w:t>
      </w:r>
      <w:proofErr w:type="gramStart"/>
      <w:r w:rsidR="00EC4C8F">
        <w:rPr>
          <w:rFonts w:ascii="Times New Roman" w:eastAsia="Times New Roman" w:hAnsi="Times New Roman" w:cs="Times New Roman"/>
          <w:sz w:val="24"/>
          <w:szCs w:val="24"/>
        </w:rPr>
        <w:t>со</w:t>
      </w:r>
      <w:proofErr w:type="gramEnd"/>
      <w:r w:rsidR="00EC4C8F">
        <w:rPr>
          <w:rFonts w:ascii="Times New Roman" w:eastAsia="Times New Roman" w:hAnsi="Times New Roman" w:cs="Times New Roman"/>
          <w:sz w:val="24"/>
          <w:szCs w:val="24"/>
        </w:rPr>
        <w:t xml:space="preserve"> взрослыми и сверстниками в разных социальных ситуациях;</w:t>
      </w:r>
    </w:p>
    <w:p w:rsidR="00EC4C8F" w:rsidRDefault="00E35E0A" w:rsidP="007D1444">
      <w:pPr>
        <w:tabs>
          <w:tab w:val="left" w:pos="700"/>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установки к работе на результат.</w:t>
      </w:r>
    </w:p>
    <w:p w:rsidR="00EC4C8F" w:rsidRDefault="00EC4C8F" w:rsidP="007D1444">
      <w:pPr>
        <w:spacing w:after="0" w:line="240" w:lineRule="auto"/>
        <w:jc w:val="both"/>
        <w:rPr>
          <w:sz w:val="20"/>
          <w:szCs w:val="20"/>
        </w:rPr>
      </w:pPr>
      <w:proofErr w:type="spellStart"/>
      <w:r>
        <w:rPr>
          <w:rFonts w:ascii="Times New Roman" w:eastAsia="Times New Roman" w:hAnsi="Times New Roman" w:cs="Times New Roman"/>
          <w:b/>
          <w:bCs/>
          <w:sz w:val="24"/>
          <w:szCs w:val="24"/>
        </w:rPr>
        <w:t>Метапредметные</w:t>
      </w:r>
      <w:proofErr w:type="spellEnd"/>
      <w:r>
        <w:rPr>
          <w:rFonts w:ascii="Times New Roman" w:eastAsia="Times New Roman" w:hAnsi="Times New Roman" w:cs="Times New Roman"/>
          <w:b/>
          <w:bCs/>
          <w:sz w:val="24"/>
          <w:szCs w:val="24"/>
        </w:rPr>
        <w:t xml:space="preserve"> результаты:</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овладение навыками самостоятельного приобретения новых знаний, организации учебной деятельности, поиска средств её осуществления;</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умение планировать пути достижения целей на основе самостоятельного анализа условий и средств их достижения, выделять альтернативные способы достижения цели и выбирать наиболее эффективный способ, осуществлять познавательную рефлексию в отношении действий по решению учебных и познавательных задач;</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осознанной адекватной и критической оценки своей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сложности;</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B24789" w:rsidRPr="00B24789"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умение извлекать информацию из различных источников;</w:t>
      </w:r>
    </w:p>
    <w:p w:rsidR="00EC4C8F" w:rsidRPr="00B24789"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EC4C8F" w:rsidRDefault="00267FC3"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формирование </w:t>
      </w:r>
      <w:proofErr w:type="gramStart"/>
      <w:r w:rsidR="00EC4C8F">
        <w:rPr>
          <w:rFonts w:ascii="Times New Roman" w:eastAsia="Times New Roman" w:hAnsi="Times New Roman" w:cs="Times New Roman"/>
          <w:sz w:val="24"/>
          <w:szCs w:val="24"/>
        </w:rPr>
        <w:t>понимания причин успеха / неуспеха учебной деятельности</w:t>
      </w:r>
      <w:proofErr w:type="gramEnd"/>
      <w:r w:rsidR="00EC4C8F">
        <w:rPr>
          <w:rFonts w:ascii="Times New Roman" w:eastAsia="Times New Roman" w:hAnsi="Times New Roman" w:cs="Times New Roman"/>
          <w:sz w:val="24"/>
          <w:szCs w:val="24"/>
        </w:rPr>
        <w:t xml:space="preserve"> и способности конструктивно действовать даже в ситуациях неуспеха;</w:t>
      </w:r>
    </w:p>
    <w:p w:rsidR="00EC4C8F" w:rsidRDefault="00267FC3" w:rsidP="007D1444">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готовность слушать собеседника и вести диалог, излагать свое мнение и аргументировать свою точку зрения и оценку событий.</w:t>
      </w:r>
    </w:p>
    <w:p w:rsidR="007D1444" w:rsidRDefault="007D1444" w:rsidP="007D1444">
      <w:pPr>
        <w:tabs>
          <w:tab w:val="left" w:pos="708"/>
        </w:tabs>
        <w:spacing w:after="0" w:line="240" w:lineRule="auto"/>
        <w:jc w:val="both"/>
        <w:rPr>
          <w:rFonts w:ascii="Symbol" w:eastAsia="Symbol" w:hAnsi="Symbol" w:cs="Symbol"/>
          <w:sz w:val="24"/>
          <w:szCs w:val="24"/>
        </w:rPr>
      </w:pPr>
    </w:p>
    <w:p w:rsidR="00EC4C8F" w:rsidRDefault="00BB1550" w:rsidP="007D1444">
      <w:pPr>
        <w:tabs>
          <w:tab w:val="left" w:pos="3880"/>
        </w:tabs>
        <w:spacing w:after="0" w:line="240" w:lineRule="auto"/>
        <w:jc w:val="center"/>
        <w:rPr>
          <w:rFonts w:eastAsia="Times New Roman"/>
          <w:b/>
          <w:bCs/>
          <w:sz w:val="24"/>
          <w:szCs w:val="24"/>
        </w:rPr>
      </w:pPr>
      <w:r>
        <w:rPr>
          <w:rFonts w:ascii="Times New Roman" w:eastAsia="Times New Roman" w:hAnsi="Times New Roman" w:cs="Times New Roman"/>
          <w:b/>
          <w:bCs/>
          <w:sz w:val="24"/>
          <w:szCs w:val="24"/>
          <w:highlight w:val="lightGray"/>
        </w:rPr>
        <w:t xml:space="preserve">6. </w:t>
      </w:r>
      <w:r w:rsidR="00EC4C8F" w:rsidRPr="00BB1550">
        <w:rPr>
          <w:rFonts w:ascii="Times New Roman" w:eastAsia="Times New Roman" w:hAnsi="Times New Roman" w:cs="Times New Roman"/>
          <w:b/>
          <w:bCs/>
          <w:sz w:val="24"/>
          <w:szCs w:val="24"/>
          <w:highlight w:val="lightGray"/>
        </w:rPr>
        <w:t>Содержание  коррекционного курса</w:t>
      </w:r>
    </w:p>
    <w:p w:rsidR="00EC4C8F" w:rsidRDefault="00EC4C8F" w:rsidP="007D1444">
      <w:pPr>
        <w:spacing w:after="0" w:line="240" w:lineRule="auto"/>
        <w:ind w:firstLine="708"/>
        <w:jc w:val="both"/>
        <w:rPr>
          <w:sz w:val="20"/>
          <w:szCs w:val="20"/>
        </w:rPr>
      </w:pPr>
      <w:r>
        <w:rPr>
          <w:rFonts w:ascii="Times New Roman" w:eastAsia="Times New Roman" w:hAnsi="Times New Roman" w:cs="Times New Roman"/>
          <w:sz w:val="24"/>
          <w:szCs w:val="24"/>
        </w:rPr>
        <w:t xml:space="preserve">Младший школьный возраст - оптимальный период наиболее активного обучения социальному поведению, искусству общения, усвоения коммуникативных умений, способов разрешения социальных ситуаций Общение в жизни детей играет важную роль. Именно в общении дети развивают систему нравственных принципов, типичных для общества и социальной среды. Особые трудности испытывают дети, которым не хватает родительского внимания и тепла. Социально-эмоциональные нарушения возникают вследствие длительного воздействия на ребенка травмирующих ситуаций, нарушение межличностных отношений </w:t>
      </w:r>
      <w:proofErr w:type="gramStart"/>
      <w:r>
        <w:rPr>
          <w:rFonts w:ascii="Times New Roman" w:eastAsia="Times New Roman" w:hAnsi="Times New Roman" w:cs="Times New Roman"/>
          <w:sz w:val="24"/>
          <w:szCs w:val="24"/>
        </w:rPr>
        <w:t>со</w:t>
      </w:r>
      <w:proofErr w:type="gramEnd"/>
      <w:r>
        <w:rPr>
          <w:rFonts w:ascii="Times New Roman" w:eastAsia="Times New Roman" w:hAnsi="Times New Roman" w:cs="Times New Roman"/>
          <w:sz w:val="24"/>
          <w:szCs w:val="24"/>
        </w:rPr>
        <w:t xml:space="preserve"> взрослыми и сверстниками.</w:t>
      </w:r>
    </w:p>
    <w:p w:rsidR="00EC4C8F" w:rsidRDefault="00EC4C8F" w:rsidP="007D1444">
      <w:pPr>
        <w:spacing w:after="0" w:line="240" w:lineRule="auto"/>
        <w:ind w:firstLine="708"/>
        <w:jc w:val="both"/>
        <w:rPr>
          <w:sz w:val="20"/>
          <w:szCs w:val="20"/>
        </w:rPr>
      </w:pPr>
      <w:r>
        <w:rPr>
          <w:rFonts w:ascii="Times New Roman" w:eastAsia="Times New Roman" w:hAnsi="Times New Roman" w:cs="Times New Roman"/>
          <w:sz w:val="24"/>
          <w:szCs w:val="24"/>
        </w:rPr>
        <w:t xml:space="preserve">Для большинства детей, испытывающих трудности в обучении и поведении, характерны частые конфликты с окружающими и агрессивность. Такие дети не желают и не умеют признать свою вину, у них доминируют защитные формы поведения, они не способны конструктивно </w:t>
      </w:r>
      <w:r>
        <w:rPr>
          <w:rFonts w:ascii="Times New Roman" w:eastAsia="Times New Roman" w:hAnsi="Times New Roman" w:cs="Times New Roman"/>
          <w:sz w:val="24"/>
          <w:szCs w:val="24"/>
        </w:rPr>
        <w:lastRenderedPageBreak/>
        <w:t>разрешать конфликты. На занятиях проводится коррекция эмоционально-личностной сферы детей, развиваются навыки адекватного общения со сверстниками и взрослыми. Занятия с детьми призваны способствовать гармонизации отношений детей с окружающей средой, их социализации. На занятии дети не только получают знания о том, как общаться, но и упражняются в приемах различных способов поведения, овладевают навыками эффективного общения. Очень важно, чтобы дети осознавали, что культура поведения является неотъемлемой составляющей системы межличностного общения. В занятия включены приемы по выработке у детей элементарных правил вежливости. Через ролевое разыгрывание отрабатываются навыки культуры общения, усваиваются знания этикета.</w:t>
      </w:r>
    </w:p>
    <w:p w:rsidR="00EC4C8F" w:rsidRPr="00162DB5" w:rsidRDefault="00EC4C8F" w:rsidP="007D1444">
      <w:pPr>
        <w:pStyle w:val="a6"/>
        <w:numPr>
          <w:ilvl w:val="0"/>
          <w:numId w:val="33"/>
        </w:numPr>
        <w:spacing w:after="0" w:line="240" w:lineRule="auto"/>
        <w:jc w:val="both"/>
        <w:rPr>
          <w:sz w:val="20"/>
          <w:szCs w:val="20"/>
        </w:rPr>
      </w:pPr>
      <w:r w:rsidRPr="00162DB5">
        <w:rPr>
          <w:rFonts w:ascii="Times New Roman" w:eastAsia="Times New Roman" w:hAnsi="Times New Roman" w:cs="Times New Roman"/>
          <w:b/>
          <w:bCs/>
          <w:sz w:val="24"/>
          <w:szCs w:val="24"/>
        </w:rPr>
        <w:t>класс</w:t>
      </w:r>
    </w:p>
    <w:p w:rsidR="00EC4C8F"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Давайте познакомимся, друг другу улыбнувшись! Ввести детей в мир общения, познакомить с правилами речевого этикета. Для чего мы знакомимся? Разыгрывание ситуации «Знакомство». Правила знакомства. Ролевые ситуации. Разыгрывание ритуала вставания при знакомстве. Вежливые слова при знакомстве</w:t>
      </w:r>
    </w:p>
    <w:p w:rsidR="00EC4C8F"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Дом, в котором я живу</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Экскурсия по детскому дому. Что значить радовать родных и близких добрыми делами? Разыгрывание ситуаций. Игра «Покажи, не называя», «Кто скорее соберёт?». Игра « Кто, где живёт?».</w:t>
      </w:r>
    </w:p>
    <w:p w:rsidR="00EC4C8F"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Самое удивительное чудо на свете</w:t>
      </w:r>
      <w:r w:rsidR="00712C76">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Показать роль книги в жизни человека. Экскурсия в библиотеку.</w:t>
      </w:r>
    </w:p>
    <w:p w:rsidR="00EC4C8F"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Вежливая азбука. (Зачем нужна вежливость?) Знакомство детей с правилами речевого общения, побуждать к употреблению в речи форм приветствия, благодарности и других слов-помощников в общении между людьми. Разыгрывание ролевой ситуации. </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Художественное слово. Искусство спора и диалога (мини-диалоги, речевые формулы общения).</w:t>
      </w:r>
    </w:p>
    <w:p w:rsidR="00B24789" w:rsidRPr="00B24789"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Как хорошо быть вместе! Дать понятие о том, что речь является средством воздействия на мысли, чувства и поведение людей. Как проявляется доброжелательность, уважительное отношение к собеседнику. Этюды на выражение эмоций, жестов. Ира «Будь внимателен». Игра – драматизация «Всё в порядке».</w:t>
      </w:r>
    </w:p>
    <w:p w:rsidR="00EC4C8F" w:rsidRPr="00B24789"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Внимательный ли ты слушатель? Упражнения на развитие диалогической и монологической речи. Дать понятие, что слушатель должен быть внимательным, вежливым. Игра «Внимательный ли ты слушатель?». Задание «Расшифруй пословицу». Игровая ситуация. Зашифрованная пословица, схемы для обозначения частей сказки, иллюстрации к стихотворению «Овощи»</w:t>
      </w:r>
    </w:p>
    <w:p w:rsidR="00EC4C8F" w:rsidRDefault="00162DB5" w:rsidP="007D1444">
      <w:pPr>
        <w:tabs>
          <w:tab w:val="left" w:pos="349"/>
        </w:tabs>
        <w:spacing w:after="0" w:line="240" w:lineRule="auto"/>
        <w:jc w:val="both"/>
        <w:rPr>
          <w:rFonts w:ascii="Symbol" w:eastAsia="Symbol" w:hAnsi="Symbol" w:cs="Symbol"/>
          <w:sz w:val="24"/>
          <w:szCs w:val="24"/>
        </w:rPr>
      </w:pPr>
      <w:r>
        <w:rPr>
          <w:rFonts w:ascii="Symbol" w:eastAsia="Symbol" w:hAnsi="Symbol" w:cs="Symbol"/>
          <w:sz w:val="24"/>
          <w:szCs w:val="24"/>
        </w:rPr>
        <w:t></w:t>
      </w:r>
      <w:r>
        <w:rPr>
          <w:rFonts w:ascii="Symbol" w:eastAsia="Symbol" w:hAnsi="Symbol" w:cs="Symbol"/>
          <w:sz w:val="24"/>
          <w:szCs w:val="24"/>
        </w:rPr>
        <w:t></w:t>
      </w:r>
      <w:r w:rsidR="00EC4C8F">
        <w:rPr>
          <w:rFonts w:ascii="Times New Roman" w:eastAsia="Times New Roman" w:hAnsi="Times New Roman" w:cs="Times New Roman"/>
          <w:sz w:val="24"/>
          <w:szCs w:val="24"/>
        </w:rPr>
        <w:t>Наш весёлый дружный класс - много разных в нём ребят. Дать понятие, что речевая ситуация имеет свои компоненты. Разыгрывание ситуаций, игра «Слово - творчество». Дидактическая игра «Мы разные», упражнение: «Что не так».</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Ссоры и споры</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Поиск конструктивных решений конфликта, навыков ведения спора. Упражнения на развитие невербальных средств общения, интонационную выразительность. Разыгрывание ситуаций. Игра-головоломка. Этюд. Ширма для пальчикового театра, персонажи пальчикового театра.</w:t>
      </w:r>
    </w:p>
    <w:p w:rsidR="00EC4C8F" w:rsidRPr="00B24789" w:rsidRDefault="00EC4C8F" w:rsidP="007D1444">
      <w:pPr>
        <w:pStyle w:val="a6"/>
        <w:numPr>
          <w:ilvl w:val="0"/>
          <w:numId w:val="32"/>
        </w:numPr>
        <w:tabs>
          <w:tab w:val="left" w:pos="4581"/>
        </w:tabs>
        <w:spacing w:after="0" w:line="240" w:lineRule="auto"/>
        <w:jc w:val="both"/>
        <w:rPr>
          <w:rFonts w:eastAsia="Times New Roman"/>
          <w:b/>
          <w:bCs/>
          <w:sz w:val="24"/>
          <w:szCs w:val="24"/>
        </w:rPr>
      </w:pPr>
      <w:r w:rsidRPr="00B24789">
        <w:rPr>
          <w:rFonts w:ascii="Times New Roman" w:eastAsia="Times New Roman" w:hAnsi="Times New Roman" w:cs="Times New Roman"/>
          <w:b/>
          <w:bCs/>
          <w:sz w:val="24"/>
          <w:szCs w:val="24"/>
        </w:rPr>
        <w:t>класс</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Вежливость - основа воспитанности</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Доброе слово и кошке приятно. Кого бы ты назвал вежливым и почему? Какие вежливые слова вы знаете? Способы приветствия и прощания. Как можно обратиться к другому человеку с просьбой? Как можно поздороваться?</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Умеет ли разговаривать природа</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Правила поведения, общения с природой. Упражнения на развитие воображения, пантомимических навыков. Упражнение на произнесение фраз с определённой интонацией и с разной силой голоса. Разыгрывание ситуаций. Инсценировка стихотворения, игра - пантомима.</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Всё начинается со слова «Здравствуйте»</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Понятие о форме вежливого приветствия. Значение вежливых слов и правильное употребление слов в речи. Выразительно произносить фразы, несущие различную эмоциональную окраску. Разыгрывание ролевой ситуации. Художественное слово. Словесные игры</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Это слово говорят, если вас благодарят. Как употреблять слова благодарности в зависимости от ситуации. Художественное слово. Разыгрывание ролевой ситуации.</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lastRenderedPageBreak/>
        <w:t xml:space="preserve">- </w:t>
      </w:r>
      <w:r w:rsidR="00EC4C8F">
        <w:rPr>
          <w:rFonts w:ascii="Times New Roman" w:eastAsia="Times New Roman" w:hAnsi="Times New Roman" w:cs="Times New Roman"/>
          <w:sz w:val="24"/>
          <w:szCs w:val="24"/>
        </w:rPr>
        <w:t>Как обратится с просьбой к вам? (к тебе?) Как вежливо обращаться с просьбой к собеседнику? Разыгрывание ролевой ситуации. Художественное слово.</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Когда без извинения не обойтись? Знакомство с правилами общения, которые используются при извинении. Как находить выход из конфликтных ситуаций, используя речевые формулы извинения. Словесная игра, обыгрывание ролевой ситуации. Пиктограммы «Зл</w:t>
      </w:r>
      <w:r w:rsidR="00712C76">
        <w:rPr>
          <w:rFonts w:ascii="Times New Roman" w:eastAsia="Times New Roman" w:hAnsi="Times New Roman" w:cs="Times New Roman"/>
          <w:sz w:val="24"/>
          <w:szCs w:val="24"/>
        </w:rPr>
        <w:t xml:space="preserve">ость», «Извинение», «Радость». </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Слово - мостик понимания между людьми (как слушать собеседника и вести себя во время разговора)</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Дать понятие о том, что слово человека могущественно, словом можно развеселить, приободрить, поддержать в трудную минуту, словом можно пожалеть, обидеть, огорчить. Разыгрывание ролевой ситуации, художественное слово.</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У меня зазвонил телефон (поговорим по телефону)</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Дать понятие, что телефон это важное средство короткого общения. Правила общения по телефону. Разыгрывание ролевой ситуации, словесная игра «Испорченный телефон».</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 магазин за покупками (диалог продавца и покупателя)</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Игра «Опиши предмет»</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Моделирование ситуации «Покупатель - продавец». Словесная игра «Назови одним словом», художественное слово.</w:t>
      </w:r>
    </w:p>
    <w:p w:rsidR="00EC4C8F" w:rsidRDefault="00B24789" w:rsidP="007D1444">
      <w:pPr>
        <w:numPr>
          <w:ilvl w:val="1"/>
          <w:numId w:val="20"/>
        </w:numPr>
        <w:tabs>
          <w:tab w:val="left" w:pos="4581"/>
        </w:tabs>
        <w:spacing w:after="0" w:line="240" w:lineRule="auto"/>
        <w:ind w:left="4581" w:hanging="173"/>
        <w:jc w:val="both"/>
        <w:rPr>
          <w:rFonts w:eastAsia="Times New Roman"/>
          <w:b/>
          <w:bCs/>
          <w:sz w:val="24"/>
          <w:szCs w:val="24"/>
        </w:rPr>
      </w:pPr>
      <w:r>
        <w:rPr>
          <w:rFonts w:ascii="Times New Roman" w:eastAsia="Times New Roman" w:hAnsi="Times New Roman" w:cs="Times New Roman"/>
          <w:b/>
          <w:bCs/>
          <w:sz w:val="24"/>
          <w:szCs w:val="24"/>
        </w:rPr>
        <w:t xml:space="preserve">3 </w:t>
      </w:r>
      <w:r w:rsidR="00EC4C8F">
        <w:rPr>
          <w:rFonts w:ascii="Times New Roman" w:eastAsia="Times New Roman" w:hAnsi="Times New Roman" w:cs="Times New Roman"/>
          <w:b/>
          <w:bCs/>
          <w:sz w:val="24"/>
          <w:szCs w:val="24"/>
        </w:rPr>
        <w:t>класс</w:t>
      </w:r>
    </w:p>
    <w:p w:rsidR="00EC4C8F" w:rsidRPr="00B24789" w:rsidRDefault="00162DB5" w:rsidP="007D1444">
      <w:pPr>
        <w:tabs>
          <w:tab w:val="left" w:pos="349"/>
        </w:tabs>
        <w:spacing w:after="0" w:line="240" w:lineRule="auto"/>
        <w:jc w:val="both"/>
        <w:rPr>
          <w:sz w:val="20"/>
          <w:szCs w:val="20"/>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Азбука общения. Определение понятия общения. Для чего нужно общение? Этапы умения хорошо слушать: услышать, понять и повторить. Признаки плохого умения слушать. Изображение (</w:t>
      </w:r>
      <w:proofErr w:type="spellStart"/>
      <w:r w:rsidR="00EC4C8F" w:rsidRPr="00B24789">
        <w:rPr>
          <w:rFonts w:ascii="Times New Roman" w:eastAsia="Times New Roman" w:hAnsi="Times New Roman" w:cs="Times New Roman"/>
          <w:sz w:val="24"/>
          <w:szCs w:val="24"/>
        </w:rPr>
        <w:t>невербально</w:t>
      </w:r>
      <w:proofErr w:type="spellEnd"/>
      <w:r w:rsidR="00EC4C8F" w:rsidRPr="00B24789">
        <w:rPr>
          <w:rFonts w:ascii="Times New Roman" w:eastAsia="Times New Roman" w:hAnsi="Times New Roman" w:cs="Times New Roman"/>
          <w:sz w:val="24"/>
          <w:szCs w:val="24"/>
        </w:rPr>
        <w:t xml:space="preserve">), как слушаешь: приятеля, воспитателя, учителя. </w:t>
      </w:r>
      <w:proofErr w:type="gramStart"/>
      <w:r w:rsidR="00EC4C8F" w:rsidRPr="00B24789">
        <w:rPr>
          <w:rFonts w:ascii="Times New Roman" w:eastAsia="Times New Roman" w:hAnsi="Times New Roman" w:cs="Times New Roman"/>
          <w:sz w:val="24"/>
          <w:szCs w:val="24"/>
        </w:rPr>
        <w:t>Упражнения «Телефон», «Повтори», «Инопланетянин», «Интервью», «Сидя, стоя» (на выбор), сказка-притча «Голова и хвост змеи</w:t>
      </w:r>
      <w:r w:rsidR="00712C76">
        <w:rPr>
          <w:rFonts w:ascii="Times New Roman" w:eastAsia="Times New Roman" w:hAnsi="Times New Roman" w:cs="Times New Roman"/>
          <w:sz w:val="24"/>
          <w:szCs w:val="24"/>
        </w:rPr>
        <w:t>.</w:t>
      </w:r>
      <w:proofErr w:type="gramEnd"/>
      <w:r w:rsidR="00712C76">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Волшебная палочка - это речь Наука «риторика», ее значение и история. Интонация и решение проблем: тон, темп, громкость речи. Пояснение этих понятий</w:t>
      </w:r>
      <w:r w:rsidR="00B24789">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 xml:space="preserve">и упражнение на художественном материале. Передача речью настроения, чувства, состояние говорящего. Ситуации, в которых ты говоришь (темп, тон, громкость). </w:t>
      </w:r>
      <w:proofErr w:type="spellStart"/>
      <w:r w:rsidR="00EC4C8F" w:rsidRPr="00B24789">
        <w:rPr>
          <w:rFonts w:ascii="Times New Roman" w:eastAsia="Times New Roman" w:hAnsi="Times New Roman" w:cs="Times New Roman"/>
          <w:sz w:val="24"/>
          <w:szCs w:val="24"/>
        </w:rPr>
        <w:t>Чистоговорки</w:t>
      </w:r>
      <w:proofErr w:type="spellEnd"/>
      <w:r w:rsidR="00EC4C8F" w:rsidRPr="00B24789">
        <w:rPr>
          <w:rFonts w:ascii="Times New Roman" w:eastAsia="Times New Roman" w:hAnsi="Times New Roman" w:cs="Times New Roman"/>
          <w:sz w:val="24"/>
          <w:szCs w:val="24"/>
        </w:rPr>
        <w:t>, скороговорки. Умение вести беседу.</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Гостям всегда рады Мы идем в гости. Кого бы вы пригласили к себе в гости? Знаете ли вы, как приглашать и принимать гостей? Чтение и анализ художественных произведений. Импровизация «Игра в гостей». Анализ ситуации « Ко мне пришли гости». Правила приема гостей в доме и правила поведения для гостей. Практикум «К нам гости пришли»</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Если с другом вышел в путь</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Что означает слово «дружба?» Игра на внимание «Это я, это я, это все мои друзья». Стихотворение «Дружный класс». Сюрпризный момент «Пожелания другу». Обсуждение ситуаций на мультимедийном проекторе Релаксационное упражнение «Давайте жить дружно». Разыгрывание и обсуждение ситуаций. Выработка правил крепкой дружбы.</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Это - ты, а это – я, а это – все мои друзья</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Что ты знаешь о своем друге? Кого можно называть своим другом? Почему мы называем друзьями только некоторых людей? Каким бы ты хотел видеть своего друга? Как ты выбираешь друзей? Что тебя привлекает в них больше всего? Ты хорошо знаешь своих друзей? Ситуация « Перед днем рождения ты поссорился со своим другом. Пригласишь ли ты друга?», « У тебя сеть сладости. Поделишься ли ты с другом?», «Твой друг заболел. Что ты будешь делать?»</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Почему люди ссорятся? Сообщение о понятии «ссора» и «конфликт». Рассказать между кем могут происходить конфликты (дети и родители, мужчина, женщина, сверстниками, внутри себя) Обсуждение: С кем вы конфликтуете чаще всего? Что является причиной конфликта? Какие возможные пути решения конфликтов существуют? Нужны ли конфликты? Можно ли избежать конфликтов? Чтение притчи «Трудно угодить всем» или « Сюжет», Упражнение «Слова», «Лебедь рак и щука», «Порядок», «Наоборот», «Трио», «Отгадай» (на выбор</w:t>
      </w:r>
      <w:proofErr w:type="gramStart"/>
      <w:r w:rsidR="00EC4C8F">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Притчи</w:t>
      </w:r>
      <w:r>
        <w:rPr>
          <w:rFonts w:ascii="Times New Roman" w:eastAsia="Times New Roman" w:hAnsi="Times New Roman" w:cs="Times New Roman"/>
          <w:sz w:val="24"/>
          <w:szCs w:val="24"/>
        </w:rPr>
        <w:t>.</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Культурный человек: кто он такой? Кого называют культурным человеком? Как выглядит культурный человек? Чтение и анализ ситуаций. Игра « Кот и мыши». Загадывание загадок о предметах ухода и быта. Кого бы вы назвали культурным человеком и почему? Показ и рассматривание иллюстраций, репродукций художественных произведений с изображением различных поведенческих ситуаций.</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lastRenderedPageBreak/>
        <w:t xml:space="preserve">- </w:t>
      </w:r>
      <w:r w:rsidR="00EC4C8F">
        <w:rPr>
          <w:rFonts w:ascii="Times New Roman" w:eastAsia="Times New Roman" w:hAnsi="Times New Roman" w:cs="Times New Roman"/>
          <w:sz w:val="24"/>
          <w:szCs w:val="24"/>
        </w:rPr>
        <w:t>Правила поведения в столовой</w:t>
      </w:r>
      <w:r w:rsidR="00712C76">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 Анализ поведения за столом героев сказки А.Толстого «Золотой ключик». Формулирование правил поведения за столом. Зачем нам нужны правила поведения за столом? Игра «Мозговой штурм» (Выбери верный вариант ответа). Анализ поведения за столом героев сказки А. </w:t>
      </w:r>
      <w:proofErr w:type="spellStart"/>
      <w:r w:rsidR="00EC4C8F">
        <w:rPr>
          <w:rFonts w:ascii="Times New Roman" w:eastAsia="Times New Roman" w:hAnsi="Times New Roman" w:cs="Times New Roman"/>
          <w:sz w:val="24"/>
          <w:szCs w:val="24"/>
        </w:rPr>
        <w:t>Милна</w:t>
      </w:r>
      <w:proofErr w:type="spellEnd"/>
      <w:r w:rsidR="00EC4C8F">
        <w:rPr>
          <w:rFonts w:ascii="Times New Roman" w:eastAsia="Times New Roman" w:hAnsi="Times New Roman" w:cs="Times New Roman"/>
          <w:sz w:val="24"/>
          <w:szCs w:val="24"/>
        </w:rPr>
        <w:t xml:space="preserve"> «Вин</w:t>
      </w:r>
      <w:proofErr w:type="gramStart"/>
      <w:r w:rsidR="00EC4C8F">
        <w:rPr>
          <w:rFonts w:ascii="Times New Roman" w:eastAsia="Times New Roman" w:hAnsi="Times New Roman" w:cs="Times New Roman"/>
          <w:sz w:val="24"/>
          <w:szCs w:val="24"/>
        </w:rPr>
        <w:t>и-</w:t>
      </w:r>
      <w:proofErr w:type="gramEnd"/>
      <w:r w:rsidR="00EC4C8F">
        <w:rPr>
          <w:rFonts w:ascii="Times New Roman" w:eastAsia="Times New Roman" w:hAnsi="Times New Roman" w:cs="Times New Roman"/>
          <w:sz w:val="24"/>
          <w:szCs w:val="24"/>
        </w:rPr>
        <w:t xml:space="preserve"> Пух и все-все». Экскурсия в столовую.</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Правила поведения в библиотеке</w:t>
      </w:r>
      <w:proofErr w:type="gramStart"/>
      <w:r w:rsidR="00EC4C8F">
        <w:rPr>
          <w:rFonts w:ascii="Times New Roman" w:eastAsia="Times New Roman" w:hAnsi="Times New Roman" w:cs="Times New Roman"/>
          <w:sz w:val="24"/>
          <w:szCs w:val="24"/>
        </w:rPr>
        <w:t xml:space="preserve"> </w:t>
      </w:r>
      <w:r w:rsidR="00712C76">
        <w:rPr>
          <w:rFonts w:ascii="Times New Roman" w:eastAsia="Times New Roman" w:hAnsi="Times New Roman" w:cs="Times New Roman"/>
          <w:sz w:val="24"/>
          <w:szCs w:val="24"/>
        </w:rPr>
        <w:t>.</w:t>
      </w:r>
      <w:proofErr w:type="gramEnd"/>
      <w:r w:rsidR="00712C76">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Расставьте книги так, чтобы можно было прочитать пословицу. Объясните смысл пословицы? Где живут книги? Когда мы посещаем библиотеку? Рассказ о библиотеке. Правила поведения в библиотеке. Игра « Доскажи словечко» или «Угадай героев книг». Конкурс «Лучший читатель года». Стихотворение « Как мы жили бы без книг?» Экскурсия в библиотеку.</w:t>
      </w:r>
    </w:p>
    <w:p w:rsidR="00EC4C8F" w:rsidRDefault="00B24789" w:rsidP="007D1444">
      <w:pPr>
        <w:numPr>
          <w:ilvl w:val="1"/>
          <w:numId w:val="22"/>
        </w:numPr>
        <w:tabs>
          <w:tab w:val="left" w:pos="5201"/>
        </w:tabs>
        <w:spacing w:after="0" w:line="240" w:lineRule="auto"/>
        <w:ind w:left="5201" w:hanging="333"/>
        <w:jc w:val="both"/>
        <w:rPr>
          <w:rFonts w:eastAsia="Times New Roman"/>
          <w:b/>
          <w:bCs/>
          <w:sz w:val="24"/>
          <w:szCs w:val="24"/>
        </w:rPr>
      </w:pPr>
      <w:r>
        <w:rPr>
          <w:rFonts w:ascii="Times New Roman" w:eastAsia="Times New Roman" w:hAnsi="Times New Roman" w:cs="Times New Roman"/>
          <w:b/>
          <w:bCs/>
          <w:sz w:val="24"/>
          <w:szCs w:val="24"/>
        </w:rPr>
        <w:t xml:space="preserve">4 </w:t>
      </w:r>
      <w:r w:rsidR="00EC4C8F">
        <w:rPr>
          <w:rFonts w:ascii="Times New Roman" w:eastAsia="Times New Roman" w:hAnsi="Times New Roman" w:cs="Times New Roman"/>
          <w:b/>
          <w:bCs/>
          <w:sz w:val="24"/>
          <w:szCs w:val="24"/>
        </w:rPr>
        <w:t>класс</w:t>
      </w:r>
    </w:p>
    <w:p w:rsidR="00EC4C8F" w:rsidRDefault="008A4A9E"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Культура общения</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Инсценировка отрывка сказки Г.-Х. Андерсена «Гадкий утенок». Где нельзя громко разговаривать и почему? Чтение стихотворения « В музее, кинотеатре и трамвае…» Игра « Моя кошка делает вот так…». Формулирование правил речевого поведения. Разыгрывание ситуаций.</w:t>
      </w:r>
    </w:p>
    <w:p w:rsidR="00EC4C8F" w:rsidRDefault="008A4A9E"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Волшебные слова</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Знакомство с волшебными словами. Чтение стихотворений. Игра «Подскажи волшебное словечко». Игра «Выполни просьбу, если услышишь волшебное слово». Просмотр и обсуждение ситуаций (презентация). От чего зависит сила волшебных слов?</w:t>
      </w:r>
    </w:p>
    <w:p w:rsidR="00EC4C8F" w:rsidRPr="00B24789" w:rsidRDefault="008A4A9E" w:rsidP="007D1444">
      <w:pPr>
        <w:tabs>
          <w:tab w:val="left" w:pos="349"/>
        </w:tabs>
        <w:spacing w:after="0" w:line="240" w:lineRule="auto"/>
        <w:ind w:right="300"/>
        <w:jc w:val="both"/>
        <w:rPr>
          <w:sz w:val="20"/>
          <w:szCs w:val="20"/>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Да здравствует вежливость! Что значит вежливость? Игра « Волшебные слова». Отгадать рассказ – загадку. Разыгрывание ситуаций. Анализ ситуаций. Игра на внимание «Не ошибись!» Повторим все волшебные слова в игре « Вставь слово». Разучивание пословиц. Стихотворение С.Я. Маршака «</w:t>
      </w:r>
      <w:proofErr w:type="gramStart"/>
      <w:r w:rsidR="00EC4C8F" w:rsidRPr="00B24789">
        <w:rPr>
          <w:rFonts w:ascii="Times New Roman" w:eastAsia="Times New Roman" w:hAnsi="Times New Roman" w:cs="Times New Roman"/>
          <w:sz w:val="24"/>
          <w:szCs w:val="24"/>
        </w:rPr>
        <w:t>Ежели</w:t>
      </w:r>
      <w:proofErr w:type="gramEnd"/>
      <w:r w:rsidR="00EC4C8F" w:rsidRPr="00B24789">
        <w:rPr>
          <w:rFonts w:ascii="Times New Roman" w:eastAsia="Times New Roman" w:hAnsi="Times New Roman" w:cs="Times New Roman"/>
          <w:sz w:val="24"/>
          <w:szCs w:val="24"/>
        </w:rPr>
        <w:t xml:space="preserve"> вы вежливы». Вежливость – это умение вести себя</w:t>
      </w:r>
      <w:r w:rsidR="00B24789">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так, чтобы другим было приятно с тобой. Для того чтобы стать вежливым, мы должны пользоваться «волшебными» словами, от которых становится теплее, радостнее.</w:t>
      </w:r>
    </w:p>
    <w:p w:rsidR="00EC4C8F" w:rsidRDefault="008A4A9E" w:rsidP="007D1444">
      <w:pPr>
        <w:tabs>
          <w:tab w:val="left" w:pos="800"/>
        </w:tabs>
        <w:spacing w:after="0" w:line="240" w:lineRule="auto"/>
        <w:ind w:right="300"/>
        <w:jc w:val="both"/>
        <w:rPr>
          <w:sz w:val="20"/>
          <w:szCs w:val="20"/>
        </w:rPr>
      </w:pPr>
      <w:r>
        <w:rPr>
          <w:rFonts w:ascii="Symbol" w:eastAsia="Symbol" w:hAnsi="Symbol" w:cs="Symbol"/>
          <w:sz w:val="24"/>
          <w:szCs w:val="24"/>
        </w:rPr>
        <w:t></w:t>
      </w:r>
      <w:r>
        <w:rPr>
          <w:rFonts w:ascii="Symbol" w:eastAsia="Symbol" w:hAnsi="Symbol" w:cs="Symbol"/>
          <w:sz w:val="24"/>
          <w:szCs w:val="24"/>
        </w:rPr>
        <w:t></w:t>
      </w:r>
      <w:r w:rsidR="00EC4C8F">
        <w:rPr>
          <w:rFonts w:ascii="Times New Roman" w:eastAsia="Times New Roman" w:hAnsi="Times New Roman" w:cs="Times New Roman"/>
          <w:sz w:val="24"/>
          <w:szCs w:val="24"/>
        </w:rPr>
        <w:t>Вежливый отказ</w:t>
      </w:r>
      <w:r w:rsidR="00CE5C29">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 Какие вежливые слова вы употребляете, когда обращаетесь к кому-либо с просьбой? Чтение и анализ стихотворений « Не выучил» А.Шибаев, «Подарите крокодила» </w:t>
      </w:r>
      <w:proofErr w:type="spellStart"/>
      <w:r w:rsidR="00EC4C8F">
        <w:rPr>
          <w:rFonts w:ascii="Times New Roman" w:eastAsia="Times New Roman" w:hAnsi="Times New Roman" w:cs="Times New Roman"/>
          <w:sz w:val="24"/>
          <w:szCs w:val="24"/>
        </w:rPr>
        <w:t>Э.Мошковская</w:t>
      </w:r>
      <w:proofErr w:type="spellEnd"/>
      <w:r w:rsidR="00EC4C8F">
        <w:rPr>
          <w:rFonts w:ascii="Times New Roman" w:eastAsia="Times New Roman" w:hAnsi="Times New Roman" w:cs="Times New Roman"/>
          <w:sz w:val="24"/>
          <w:szCs w:val="24"/>
        </w:rPr>
        <w:t>. Знакомство с речевыми ответами: вежливыми отказами. Разыгрывание ситуаций.</w:t>
      </w:r>
    </w:p>
    <w:p w:rsidR="00EC4C8F" w:rsidRDefault="008A4A9E" w:rsidP="007D1444">
      <w:pPr>
        <w:tabs>
          <w:tab w:val="left" w:pos="800"/>
        </w:tabs>
        <w:spacing w:after="0" w:line="240" w:lineRule="auto"/>
        <w:ind w:right="300"/>
        <w:jc w:val="both"/>
        <w:rPr>
          <w:sz w:val="20"/>
          <w:szCs w:val="20"/>
        </w:rPr>
      </w:pPr>
      <w:r>
        <w:rPr>
          <w:sz w:val="20"/>
          <w:szCs w:val="20"/>
        </w:rPr>
        <w:t xml:space="preserve">- </w:t>
      </w:r>
      <w:r w:rsidR="00EC4C8F">
        <w:rPr>
          <w:rFonts w:ascii="Times New Roman" w:eastAsia="Times New Roman" w:hAnsi="Times New Roman" w:cs="Times New Roman"/>
          <w:sz w:val="24"/>
          <w:szCs w:val="24"/>
        </w:rPr>
        <w:t>Как вести себя в гостях</w:t>
      </w:r>
      <w:r w:rsidR="00712C76">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Разыгрывание сценки прихода гостей на день рождения с подарками. Правила приема гостей. Просмотр и обсуждение слайдов на тему «</w:t>
      </w:r>
      <w:proofErr w:type="gramStart"/>
      <w:r w:rsidR="00EC4C8F">
        <w:rPr>
          <w:rFonts w:ascii="Times New Roman" w:eastAsia="Times New Roman" w:hAnsi="Times New Roman" w:cs="Times New Roman"/>
          <w:sz w:val="24"/>
          <w:szCs w:val="24"/>
        </w:rPr>
        <w:t>Хорошо-плохо</w:t>
      </w:r>
      <w:proofErr w:type="gramEnd"/>
      <w:r w:rsidR="00EC4C8F">
        <w:rPr>
          <w:rFonts w:ascii="Times New Roman" w:eastAsia="Times New Roman" w:hAnsi="Times New Roman" w:cs="Times New Roman"/>
          <w:sz w:val="24"/>
          <w:szCs w:val="24"/>
        </w:rPr>
        <w:t xml:space="preserve">». «Игровая» передача по телевизору (дети обыгрывают слова «диктора») </w:t>
      </w:r>
      <w:r w:rsidR="00162DB5">
        <w:rPr>
          <w:rFonts w:ascii="Times New Roman" w:eastAsia="Times New Roman" w:hAnsi="Times New Roman" w:cs="Times New Roman"/>
          <w:sz w:val="24"/>
          <w:szCs w:val="24"/>
        </w:rPr>
        <w:t xml:space="preserve">- --------  </w:t>
      </w:r>
      <w:r w:rsidR="00EC4C8F">
        <w:rPr>
          <w:rFonts w:ascii="Times New Roman" w:eastAsia="Times New Roman" w:hAnsi="Times New Roman" w:cs="Times New Roman"/>
          <w:sz w:val="24"/>
          <w:szCs w:val="24"/>
        </w:rPr>
        <w:t>Рисование по теме беседы для выставки детских работ. Стихотворение А. Хайт «В квартире нашей все блестит…». Инсценировка отрывка из сказки С.Маршака « Кошкин дом». Правила поведения в гостях.</w:t>
      </w:r>
    </w:p>
    <w:p w:rsidR="00EC4C8F" w:rsidRDefault="008A4A9E" w:rsidP="007D1444">
      <w:pPr>
        <w:tabs>
          <w:tab w:val="left" w:pos="800"/>
        </w:tabs>
        <w:spacing w:after="0" w:line="240" w:lineRule="auto"/>
        <w:ind w:right="300"/>
        <w:jc w:val="both"/>
        <w:rPr>
          <w:sz w:val="20"/>
          <w:szCs w:val="20"/>
        </w:rPr>
      </w:pPr>
      <w:r>
        <w:rPr>
          <w:rFonts w:ascii="Symbol" w:eastAsia="Symbol" w:hAnsi="Symbol" w:cs="Symbol"/>
          <w:sz w:val="24"/>
          <w:szCs w:val="24"/>
        </w:rPr>
        <w:t></w:t>
      </w:r>
      <w:r>
        <w:rPr>
          <w:rFonts w:ascii="Symbol" w:eastAsia="Symbol" w:hAnsi="Symbol" w:cs="Symbol"/>
          <w:sz w:val="24"/>
          <w:szCs w:val="24"/>
        </w:rPr>
        <w:t></w:t>
      </w:r>
      <w:r w:rsidR="00CE5C29">
        <w:rPr>
          <w:rFonts w:ascii="Times New Roman" w:eastAsia="Times New Roman" w:hAnsi="Times New Roman" w:cs="Times New Roman"/>
          <w:sz w:val="24"/>
          <w:szCs w:val="24"/>
        </w:rPr>
        <w:t xml:space="preserve">Правила общения с окружающими. </w:t>
      </w:r>
      <w:r w:rsidR="00EC4C8F">
        <w:rPr>
          <w:rFonts w:ascii="Times New Roman" w:eastAsia="Times New Roman" w:hAnsi="Times New Roman" w:cs="Times New Roman"/>
          <w:sz w:val="24"/>
          <w:szCs w:val="24"/>
        </w:rPr>
        <w:t xml:space="preserve">Только </w:t>
      </w:r>
      <w:r w:rsidR="00CE5C29">
        <w:rPr>
          <w:rFonts w:ascii="Times New Roman" w:eastAsia="Times New Roman" w:hAnsi="Times New Roman" w:cs="Times New Roman"/>
          <w:sz w:val="24"/>
          <w:szCs w:val="24"/>
        </w:rPr>
        <w:t xml:space="preserve">к </w:t>
      </w:r>
      <w:r w:rsidR="00EC4C8F">
        <w:rPr>
          <w:rFonts w:ascii="Times New Roman" w:eastAsia="Times New Roman" w:hAnsi="Times New Roman" w:cs="Times New Roman"/>
          <w:sz w:val="24"/>
          <w:szCs w:val="24"/>
        </w:rPr>
        <w:t>вежливому, воспитанному и</w:t>
      </w:r>
      <w:r w:rsidR="00CE5C29">
        <w:rPr>
          <w:rFonts w:ascii="Times New Roman" w:eastAsia="Times New Roman" w:hAnsi="Times New Roman" w:cs="Times New Roman"/>
          <w:sz w:val="24"/>
          <w:szCs w:val="24"/>
        </w:rPr>
        <w:t xml:space="preserve"> доброму</w:t>
      </w:r>
      <w:r w:rsidR="00EC4C8F">
        <w:rPr>
          <w:rFonts w:ascii="Times New Roman" w:eastAsia="Times New Roman" w:hAnsi="Times New Roman" w:cs="Times New Roman"/>
          <w:sz w:val="24"/>
          <w:szCs w:val="24"/>
        </w:rPr>
        <w:t xml:space="preserve"> человеку окружающие люди всегда относятся доброжелательно. Игра «Узнай эмоцию по фотографии» От чего зависит наше настроение? Басня « Птичий двор» (инсценировка) - Какие чувства вы испытываете, когда сталкиваетесь с конфликтами? </w:t>
      </w:r>
      <w:r w:rsidR="00162DB5">
        <w:rPr>
          <w:rFonts w:ascii="Times New Roman" w:eastAsia="Times New Roman" w:hAnsi="Times New Roman" w:cs="Times New Roman"/>
          <w:sz w:val="24"/>
          <w:szCs w:val="24"/>
        </w:rPr>
        <w:t xml:space="preserve"> </w:t>
      </w:r>
      <w:r w:rsidR="00CE5C29">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Игра «В кругу симпатий». Игра «</w:t>
      </w:r>
      <w:proofErr w:type="spellStart"/>
      <w:r w:rsidR="00EC4C8F">
        <w:rPr>
          <w:rFonts w:ascii="Times New Roman" w:eastAsia="Times New Roman" w:hAnsi="Times New Roman" w:cs="Times New Roman"/>
          <w:sz w:val="24"/>
          <w:szCs w:val="24"/>
        </w:rPr>
        <w:t>Ласковушки</w:t>
      </w:r>
      <w:proofErr w:type="spellEnd"/>
      <w:r w:rsidR="00EC4C8F">
        <w:rPr>
          <w:rFonts w:ascii="Times New Roman" w:eastAsia="Times New Roman" w:hAnsi="Times New Roman" w:cs="Times New Roman"/>
          <w:sz w:val="24"/>
          <w:szCs w:val="24"/>
        </w:rPr>
        <w:t>». «Вежливый телефонный разговор». Практическое задание: «Положительные и отрицательные качества личности человека». Составление « Дерево вежливости».</w:t>
      </w:r>
    </w:p>
    <w:p w:rsidR="00EC4C8F" w:rsidRDefault="002635CD" w:rsidP="007D1444">
      <w:pPr>
        <w:tabs>
          <w:tab w:val="left" w:pos="800"/>
        </w:tabs>
        <w:spacing w:after="0" w:line="240" w:lineRule="auto"/>
        <w:ind w:right="300"/>
        <w:jc w:val="both"/>
        <w:rPr>
          <w:sz w:val="20"/>
          <w:szCs w:val="20"/>
        </w:rPr>
      </w:pPr>
      <w:r>
        <w:rPr>
          <w:sz w:val="20"/>
          <w:szCs w:val="20"/>
        </w:rPr>
        <w:t xml:space="preserve">- </w:t>
      </w:r>
      <w:r w:rsidR="00EC4C8F">
        <w:rPr>
          <w:rFonts w:ascii="Times New Roman" w:eastAsia="Times New Roman" w:hAnsi="Times New Roman" w:cs="Times New Roman"/>
          <w:sz w:val="24"/>
          <w:szCs w:val="24"/>
        </w:rPr>
        <w:t>Правила поведения на уроке и на перемене</w:t>
      </w:r>
      <w:r w:rsidR="00712C76">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Чтение стихотворения по теме Я. Аким «Идут гурьбою школьники…»</w:t>
      </w:r>
      <w:proofErr w:type="gramStart"/>
      <w:r w:rsidR="00EC4C8F">
        <w:rPr>
          <w:rFonts w:ascii="Times New Roman" w:eastAsia="Times New Roman" w:hAnsi="Times New Roman" w:cs="Times New Roman"/>
          <w:sz w:val="24"/>
          <w:szCs w:val="24"/>
        </w:rPr>
        <w:t>,</w:t>
      </w:r>
      <w:proofErr w:type="spellStart"/>
      <w:r w:rsidR="00EC4C8F">
        <w:rPr>
          <w:rFonts w:ascii="Times New Roman" w:eastAsia="Times New Roman" w:hAnsi="Times New Roman" w:cs="Times New Roman"/>
          <w:sz w:val="24"/>
          <w:szCs w:val="24"/>
        </w:rPr>
        <w:t>М</w:t>
      </w:r>
      <w:proofErr w:type="gramEnd"/>
      <w:r w:rsidR="00EC4C8F">
        <w:rPr>
          <w:rFonts w:ascii="Times New Roman" w:eastAsia="Times New Roman" w:hAnsi="Times New Roman" w:cs="Times New Roman"/>
          <w:sz w:val="24"/>
          <w:szCs w:val="24"/>
        </w:rPr>
        <w:t>.Танич</w:t>
      </w:r>
      <w:proofErr w:type="spellEnd"/>
      <w:r w:rsidR="00EC4C8F">
        <w:rPr>
          <w:rFonts w:ascii="Times New Roman" w:eastAsia="Times New Roman" w:hAnsi="Times New Roman" w:cs="Times New Roman"/>
          <w:sz w:val="24"/>
          <w:szCs w:val="24"/>
        </w:rPr>
        <w:t xml:space="preserve">. «Урок поведения». Поочередное чтение стихотворений С.Я.Маршака о правилах поведения в школе, Б. </w:t>
      </w:r>
      <w:proofErr w:type="spellStart"/>
      <w:r w:rsidR="00EC4C8F">
        <w:rPr>
          <w:rFonts w:ascii="Times New Roman" w:eastAsia="Times New Roman" w:hAnsi="Times New Roman" w:cs="Times New Roman"/>
          <w:sz w:val="24"/>
          <w:szCs w:val="24"/>
        </w:rPr>
        <w:t>Заходер</w:t>
      </w:r>
      <w:proofErr w:type="spellEnd"/>
      <w:r w:rsidR="00EC4C8F">
        <w:rPr>
          <w:rFonts w:ascii="Times New Roman" w:eastAsia="Times New Roman" w:hAnsi="Times New Roman" w:cs="Times New Roman"/>
          <w:sz w:val="24"/>
          <w:szCs w:val="24"/>
        </w:rPr>
        <w:t xml:space="preserve"> «Перемена». Анализ фотовыставки « Наш класс на перемене».</w:t>
      </w:r>
    </w:p>
    <w:p w:rsidR="00EC4C8F" w:rsidRDefault="002635CD" w:rsidP="007D1444">
      <w:pPr>
        <w:tabs>
          <w:tab w:val="left" w:pos="800"/>
        </w:tabs>
        <w:spacing w:after="0" w:line="240" w:lineRule="auto"/>
        <w:ind w:right="300"/>
        <w:jc w:val="both"/>
        <w:rPr>
          <w:sz w:val="20"/>
          <w:szCs w:val="20"/>
        </w:rPr>
      </w:pPr>
      <w:r>
        <w:rPr>
          <w:sz w:val="20"/>
          <w:szCs w:val="20"/>
        </w:rPr>
        <w:t xml:space="preserve">- </w:t>
      </w:r>
      <w:r w:rsidR="00EC4C8F">
        <w:rPr>
          <w:rFonts w:ascii="Times New Roman" w:eastAsia="Times New Roman" w:hAnsi="Times New Roman" w:cs="Times New Roman"/>
          <w:sz w:val="24"/>
          <w:szCs w:val="24"/>
        </w:rPr>
        <w:t>Беседа по телефону Загадка о телефоне. История возникновения телефона. Инсценировка отрывка К.Чуковского «Телефон». Демонстрация детьми импровизированных разговоров по телефону. Чтение и анализ стихотворений «Звенящий в доме телефон…» Н.Песков, «Говори короче» А. Шибаев. Инсценировка отрывка Н.Носова « Телефон»</w:t>
      </w:r>
    </w:p>
    <w:p w:rsidR="00EC4C8F" w:rsidRDefault="002635CD" w:rsidP="007D1444">
      <w:pPr>
        <w:tabs>
          <w:tab w:val="left" w:pos="800"/>
        </w:tabs>
        <w:spacing w:after="0" w:line="240" w:lineRule="auto"/>
        <w:ind w:right="300"/>
        <w:jc w:val="both"/>
        <w:rPr>
          <w:rFonts w:ascii="Times New Roman" w:eastAsia="Times New Roman" w:hAnsi="Times New Roman" w:cs="Times New Roman"/>
          <w:sz w:val="24"/>
          <w:szCs w:val="24"/>
        </w:rPr>
      </w:pPr>
      <w:r>
        <w:rPr>
          <w:sz w:val="20"/>
          <w:szCs w:val="20"/>
        </w:rPr>
        <w:t xml:space="preserve">- </w:t>
      </w:r>
      <w:r w:rsidR="00EC4C8F">
        <w:rPr>
          <w:rFonts w:ascii="Times New Roman" w:eastAsia="Times New Roman" w:hAnsi="Times New Roman" w:cs="Times New Roman"/>
          <w:sz w:val="24"/>
          <w:szCs w:val="24"/>
        </w:rPr>
        <w:t>Язык, мимика и жесты</w:t>
      </w:r>
      <w:r w:rsidR="00712C76">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Из истории древней Греции и </w:t>
      </w:r>
      <w:r w:rsidR="00712C76">
        <w:rPr>
          <w:rFonts w:ascii="Times New Roman" w:eastAsia="Times New Roman" w:hAnsi="Times New Roman" w:cs="Times New Roman"/>
          <w:sz w:val="24"/>
          <w:szCs w:val="24"/>
        </w:rPr>
        <w:t xml:space="preserve">о </w:t>
      </w:r>
      <w:r w:rsidR="00EC4C8F">
        <w:rPr>
          <w:rFonts w:ascii="Times New Roman" w:eastAsia="Times New Roman" w:hAnsi="Times New Roman" w:cs="Times New Roman"/>
          <w:sz w:val="24"/>
          <w:szCs w:val="24"/>
        </w:rPr>
        <w:t xml:space="preserve">баснописце Эзопе. Игра «Актер». Какие жесты не положены в обществе воспитанных людей? Инсценировка и анализ сказки </w:t>
      </w:r>
      <w:proofErr w:type="spellStart"/>
      <w:r w:rsidR="00EC4C8F">
        <w:rPr>
          <w:rFonts w:ascii="Times New Roman" w:eastAsia="Times New Roman" w:hAnsi="Times New Roman" w:cs="Times New Roman"/>
          <w:sz w:val="24"/>
          <w:szCs w:val="24"/>
        </w:rPr>
        <w:t>Л.Мурра</w:t>
      </w:r>
      <w:proofErr w:type="spellEnd"/>
      <w:r w:rsidR="00EC4C8F">
        <w:rPr>
          <w:rFonts w:ascii="Times New Roman" w:eastAsia="Times New Roman" w:hAnsi="Times New Roman" w:cs="Times New Roman"/>
          <w:sz w:val="24"/>
          <w:szCs w:val="24"/>
        </w:rPr>
        <w:t xml:space="preserve"> «Крошка Енот и тот, кто сидит в пруду»</w:t>
      </w:r>
    </w:p>
    <w:p w:rsidR="007D1444" w:rsidRDefault="007D1444" w:rsidP="007D1444">
      <w:pPr>
        <w:tabs>
          <w:tab w:val="left" w:pos="800"/>
        </w:tabs>
        <w:spacing w:after="0" w:line="240" w:lineRule="auto"/>
        <w:ind w:right="300"/>
        <w:jc w:val="both"/>
        <w:rPr>
          <w:sz w:val="20"/>
          <w:szCs w:val="20"/>
        </w:rPr>
      </w:pPr>
    </w:p>
    <w:p w:rsidR="00EC4C8F" w:rsidRDefault="00EC4C8F" w:rsidP="007D1444">
      <w:pPr>
        <w:shd w:val="clear" w:color="auto" w:fill="BFBFBF" w:themeFill="background1" w:themeFillShade="BF"/>
        <w:tabs>
          <w:tab w:val="left" w:pos="4400"/>
        </w:tabs>
        <w:spacing w:after="0" w:line="240" w:lineRule="auto"/>
        <w:jc w:val="center"/>
        <w:rPr>
          <w:rFonts w:ascii="Times New Roman" w:eastAsia="Times New Roman" w:hAnsi="Times New Roman" w:cs="Times New Roman"/>
          <w:b/>
          <w:bCs/>
          <w:sz w:val="24"/>
          <w:szCs w:val="24"/>
        </w:rPr>
      </w:pPr>
      <w:r w:rsidRPr="002635CD">
        <w:rPr>
          <w:rFonts w:ascii="Times New Roman" w:eastAsia="Times New Roman" w:hAnsi="Times New Roman" w:cs="Times New Roman"/>
          <w:b/>
          <w:bCs/>
          <w:sz w:val="24"/>
          <w:szCs w:val="24"/>
          <w:highlight w:val="lightGray"/>
        </w:rPr>
        <w:t>7.Тематическое планирование</w:t>
      </w:r>
      <w:r w:rsidR="007D1444">
        <w:rPr>
          <w:rFonts w:ascii="Times New Roman" w:eastAsia="Times New Roman" w:hAnsi="Times New Roman" w:cs="Times New Roman"/>
          <w:b/>
          <w:bCs/>
          <w:sz w:val="24"/>
          <w:szCs w:val="24"/>
        </w:rPr>
        <w:t xml:space="preserve"> с</w:t>
      </w:r>
      <w:r w:rsidR="00886DB0">
        <w:rPr>
          <w:rFonts w:ascii="Times New Roman" w:eastAsia="Times New Roman" w:hAnsi="Times New Roman" w:cs="Times New Roman"/>
          <w:b/>
          <w:bCs/>
          <w:sz w:val="24"/>
          <w:szCs w:val="24"/>
        </w:rPr>
        <w:t xml:space="preserve"> </w:t>
      </w:r>
      <w:r w:rsidR="007D1444">
        <w:rPr>
          <w:rFonts w:ascii="Times New Roman" w:eastAsia="Times New Roman" w:hAnsi="Times New Roman" w:cs="Times New Roman"/>
          <w:b/>
          <w:bCs/>
          <w:sz w:val="24"/>
          <w:szCs w:val="24"/>
        </w:rPr>
        <w:t>определением</w:t>
      </w:r>
      <w:r w:rsidR="00886DB0">
        <w:rPr>
          <w:rFonts w:ascii="Times New Roman" w:eastAsia="Times New Roman" w:hAnsi="Times New Roman" w:cs="Times New Roman"/>
          <w:b/>
          <w:bCs/>
          <w:sz w:val="24"/>
          <w:szCs w:val="24"/>
        </w:rPr>
        <w:t xml:space="preserve"> </w:t>
      </w:r>
      <w:r w:rsidR="007D1444">
        <w:rPr>
          <w:rFonts w:ascii="Times New Roman" w:eastAsia="Times New Roman" w:hAnsi="Times New Roman" w:cs="Times New Roman"/>
          <w:b/>
          <w:bCs/>
          <w:sz w:val="24"/>
          <w:szCs w:val="24"/>
        </w:rPr>
        <w:t>основных видов деятельности обучающихся</w:t>
      </w:r>
    </w:p>
    <w:p w:rsidR="00C93FF4" w:rsidRDefault="00C93FF4" w:rsidP="002635CD">
      <w:pPr>
        <w:tabs>
          <w:tab w:val="left" w:pos="4400"/>
        </w:tabs>
        <w:spacing w:after="0" w:line="240" w:lineRule="auto"/>
        <w:jc w:val="both"/>
        <w:rPr>
          <w:sz w:val="20"/>
          <w:szCs w:val="20"/>
        </w:rPr>
      </w:pPr>
      <w:r>
        <w:rPr>
          <w:rFonts w:ascii="Times New Roman" w:eastAsia="Times New Roman" w:hAnsi="Times New Roman" w:cs="Times New Roman"/>
          <w:b/>
          <w:bCs/>
          <w:sz w:val="24"/>
          <w:szCs w:val="24"/>
        </w:rPr>
        <w:lastRenderedPageBreak/>
        <w:t>1 класс</w:t>
      </w:r>
    </w:p>
    <w:p w:rsidR="00EC4C8F" w:rsidRDefault="00EC4C8F" w:rsidP="00BB3589">
      <w:pPr>
        <w:spacing w:after="0" w:line="240" w:lineRule="auto"/>
        <w:rPr>
          <w:sz w:val="20"/>
          <w:szCs w:val="20"/>
        </w:rPr>
      </w:pPr>
    </w:p>
    <w:tbl>
      <w:tblPr>
        <w:tblpPr w:leftFromText="180" w:rightFromText="180" w:vertAnchor="text" w:horzAnchor="margin" w:tblpXSpec="center" w:tblpY="171"/>
        <w:tblW w:w="13135" w:type="dxa"/>
        <w:tblInd w:w="-1126" w:type="dxa"/>
        <w:tblLayout w:type="fixed"/>
        <w:tblCellMar>
          <w:left w:w="0" w:type="dxa"/>
          <w:right w:w="0" w:type="dxa"/>
        </w:tblCellMar>
        <w:tblLook w:val="04A0"/>
      </w:tblPr>
      <w:tblGrid>
        <w:gridCol w:w="1110"/>
        <w:gridCol w:w="414"/>
        <w:gridCol w:w="718"/>
        <w:gridCol w:w="31"/>
        <w:gridCol w:w="41"/>
        <w:gridCol w:w="39"/>
        <w:gridCol w:w="161"/>
        <w:gridCol w:w="4970"/>
        <w:gridCol w:w="31"/>
        <w:gridCol w:w="1057"/>
        <w:gridCol w:w="19"/>
        <w:gridCol w:w="30"/>
        <w:gridCol w:w="666"/>
        <w:gridCol w:w="112"/>
        <w:gridCol w:w="64"/>
        <w:gridCol w:w="141"/>
        <w:gridCol w:w="20"/>
        <w:gridCol w:w="122"/>
        <w:gridCol w:w="269"/>
        <w:gridCol w:w="498"/>
        <w:gridCol w:w="30"/>
        <w:gridCol w:w="238"/>
        <w:gridCol w:w="20"/>
        <w:gridCol w:w="68"/>
        <w:gridCol w:w="20"/>
        <w:gridCol w:w="72"/>
        <w:gridCol w:w="40"/>
        <w:gridCol w:w="616"/>
        <w:gridCol w:w="141"/>
        <w:gridCol w:w="10"/>
        <w:gridCol w:w="20"/>
        <w:gridCol w:w="61"/>
        <w:gridCol w:w="9"/>
        <w:gridCol w:w="42"/>
        <w:gridCol w:w="30"/>
        <w:gridCol w:w="615"/>
        <w:gridCol w:w="539"/>
        <w:gridCol w:w="51"/>
      </w:tblGrid>
      <w:tr w:rsidR="00ED1449" w:rsidTr="00C93FF4">
        <w:trPr>
          <w:gridBefore w:val="1"/>
          <w:gridAfter w:val="6"/>
          <w:wBefore w:w="1110" w:type="dxa"/>
          <w:wAfter w:w="1286" w:type="dxa"/>
          <w:trHeight w:val="316"/>
        </w:trPr>
        <w:tc>
          <w:tcPr>
            <w:tcW w:w="1163" w:type="dxa"/>
            <w:gridSpan w:val="3"/>
            <w:tcBorders>
              <w:top w:val="single" w:sz="8" w:space="0" w:color="auto"/>
              <w:left w:val="single" w:sz="8" w:space="0" w:color="auto"/>
              <w:right w:val="single" w:sz="8" w:space="0" w:color="auto"/>
            </w:tcBorders>
            <w:vAlign w:val="bottom"/>
          </w:tcPr>
          <w:p w:rsidR="00ED1449" w:rsidRDefault="00ED1449" w:rsidP="00ED1449">
            <w:pPr>
              <w:spacing w:after="0" w:line="240" w:lineRule="auto"/>
              <w:ind w:right="720"/>
              <w:rPr>
                <w:sz w:val="20"/>
                <w:szCs w:val="20"/>
              </w:rPr>
            </w:pPr>
            <w:r>
              <w:rPr>
                <w:rFonts w:ascii="Times New Roman" w:eastAsia="Times New Roman" w:hAnsi="Times New Roman" w:cs="Times New Roman"/>
                <w:sz w:val="24"/>
                <w:szCs w:val="24"/>
              </w:rPr>
              <w:t>№</w:t>
            </w:r>
          </w:p>
        </w:tc>
        <w:tc>
          <w:tcPr>
            <w:tcW w:w="5242" w:type="dxa"/>
            <w:gridSpan w:val="5"/>
            <w:tcBorders>
              <w:top w:val="single" w:sz="8" w:space="0" w:color="auto"/>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Тема занятия</w:t>
            </w:r>
          </w:p>
        </w:tc>
        <w:tc>
          <w:tcPr>
            <w:tcW w:w="1057" w:type="dxa"/>
            <w:tcBorders>
              <w:top w:val="single" w:sz="8" w:space="0" w:color="auto"/>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Кол-во</w:t>
            </w:r>
          </w:p>
        </w:tc>
        <w:tc>
          <w:tcPr>
            <w:tcW w:w="3277" w:type="dxa"/>
            <w:gridSpan w:val="22"/>
            <w:tcBorders>
              <w:top w:val="single" w:sz="8" w:space="0" w:color="auto"/>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b/>
                <w:bCs/>
                <w:sz w:val="24"/>
                <w:szCs w:val="24"/>
              </w:rPr>
              <w:t>Виды деятельности</w:t>
            </w:r>
          </w:p>
        </w:tc>
      </w:tr>
      <w:tr w:rsidR="00ED1449" w:rsidTr="00C93FF4">
        <w:trPr>
          <w:gridBefore w:val="1"/>
          <w:gridAfter w:val="6"/>
          <w:wBefore w:w="1110" w:type="dxa"/>
          <w:wAfter w:w="1286" w:type="dxa"/>
          <w:trHeight w:val="34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часов</w:t>
            </w:r>
          </w:p>
        </w:tc>
        <w:tc>
          <w:tcPr>
            <w:tcW w:w="2297" w:type="dxa"/>
            <w:gridSpan w:val="14"/>
            <w:vAlign w:val="bottom"/>
          </w:tcPr>
          <w:p w:rsidR="00ED1449" w:rsidRDefault="00ED1449" w:rsidP="00ED1449">
            <w:pPr>
              <w:spacing w:after="0" w:line="240" w:lineRule="auto"/>
              <w:rPr>
                <w:sz w:val="24"/>
                <w:szCs w:val="24"/>
              </w:rPr>
            </w:pPr>
          </w:p>
        </w:tc>
        <w:tc>
          <w:tcPr>
            <w:tcW w:w="980" w:type="dxa"/>
            <w:gridSpan w:val="8"/>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78"/>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3277" w:type="dxa"/>
            <w:gridSpan w:val="22"/>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Давайте познакомимся, друг другу улыбнувшись!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Диагностика, тренинги</w:t>
            </w: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77" w:type="dxa"/>
            <w:gridSpan w:val="2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Дом, в котором я живу</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познавательная беседа;</w:t>
            </w: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3277" w:type="dxa"/>
            <w:gridSpan w:val="22"/>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3.</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Самое удивительное чудо на свете</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этическая беседа;</w:t>
            </w: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3277" w:type="dxa"/>
            <w:gridSpan w:val="22"/>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4.</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Вежливая азбука. (Зачем нужна вежливость?)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профилактическая</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беседа;</w:t>
            </w:r>
          </w:p>
        </w:tc>
        <w:tc>
          <w:tcPr>
            <w:tcW w:w="980" w:type="dxa"/>
            <w:gridSpan w:val="8"/>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5.</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Как хорошо быть вместе!</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w w:val="99"/>
                <w:sz w:val="24"/>
                <w:szCs w:val="24"/>
              </w:rPr>
              <w:t>ролевые,</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ситуационные;</w:t>
            </w:r>
          </w:p>
        </w:tc>
        <w:tc>
          <w:tcPr>
            <w:tcW w:w="980" w:type="dxa"/>
            <w:gridSpan w:val="8"/>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6.</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Внимательный ли ты слушатель?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занятия</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использованием</w:t>
            </w:r>
          </w:p>
        </w:tc>
        <w:tc>
          <w:tcPr>
            <w:tcW w:w="980" w:type="dxa"/>
            <w:gridSpan w:val="8"/>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w w:val="98"/>
                <w:sz w:val="24"/>
                <w:szCs w:val="24"/>
              </w:rPr>
              <w:t>художественных</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средств</w:t>
            </w: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rPr>
                <w:sz w:val="24"/>
                <w:szCs w:val="24"/>
              </w:rPr>
            </w:pP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выразительности;</w:t>
            </w: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CA1E58" w:rsidP="00ED1449">
            <w:pPr>
              <w:spacing w:after="0" w:line="240" w:lineRule="auto"/>
              <w:ind w:right="400"/>
              <w:rPr>
                <w:sz w:val="20"/>
                <w:szCs w:val="20"/>
              </w:rPr>
            </w:pPr>
            <w:r>
              <w:rPr>
                <w:rFonts w:ascii="Times New Roman" w:eastAsia="Times New Roman" w:hAnsi="Times New Roman" w:cs="Times New Roman"/>
                <w:sz w:val="24"/>
                <w:szCs w:val="24"/>
              </w:rPr>
              <w:t xml:space="preserve">         </w:t>
            </w:r>
            <w:r w:rsidR="00ED1449">
              <w:rPr>
                <w:rFonts w:ascii="Times New Roman" w:eastAsia="Times New Roman" w:hAnsi="Times New Roman" w:cs="Times New Roman"/>
                <w:sz w:val="24"/>
                <w:szCs w:val="24"/>
              </w:rPr>
              <w:t>7.</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Наш весёлый дружный класс - много разных в нём</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Разнообразные</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   и</w:t>
            </w:r>
          </w:p>
        </w:tc>
      </w:tr>
      <w:tr w:rsidR="00ED1449" w:rsidTr="00C93FF4">
        <w:trPr>
          <w:gridBefore w:val="1"/>
          <w:gridAfter w:val="6"/>
          <w:wBefore w:w="1110" w:type="dxa"/>
          <w:wAfter w:w="1286" w:type="dxa"/>
          <w:trHeight w:val="523"/>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ребят.</w:t>
            </w: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упражнения;</w:t>
            </w:r>
          </w:p>
        </w:tc>
        <w:tc>
          <w:tcPr>
            <w:tcW w:w="980" w:type="dxa"/>
            <w:gridSpan w:val="8"/>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29"/>
        </w:trPr>
        <w:tc>
          <w:tcPr>
            <w:tcW w:w="1163" w:type="dxa"/>
            <w:gridSpan w:val="3"/>
            <w:tcBorders>
              <w:top w:val="single" w:sz="8" w:space="0" w:color="auto"/>
              <w:left w:val="single" w:sz="8" w:space="0" w:color="auto"/>
              <w:right w:val="single" w:sz="8" w:space="0" w:color="auto"/>
            </w:tcBorders>
            <w:vAlign w:val="bottom"/>
          </w:tcPr>
          <w:p w:rsidR="00ED1449" w:rsidRDefault="005D2F48" w:rsidP="00ED1449">
            <w:pPr>
              <w:spacing w:after="0" w:line="240" w:lineRule="auto"/>
              <w:ind w:left="480"/>
              <w:rPr>
                <w:sz w:val="20"/>
                <w:szCs w:val="20"/>
              </w:rPr>
            </w:pPr>
            <w:r>
              <w:rPr>
                <w:noProof/>
                <w:sz w:val="20"/>
                <w:szCs w:val="20"/>
              </w:rPr>
              <w:pict>
                <v:line id="Shape 247" o:spid="_x0000_s1133" style="position:absolute;left:0;text-align:left;z-index:-251545600;visibility:visible;mso-position-horizontal-relative:text;mso-position-vertical-relative:text" from=".65pt,-298.75pt" to="57.7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" o:allowincell="f" filled="t" strokecolor="white" strokeweight=".84pt">
                  <v:stroke joinstyle="miter"/>
                  <o:lock v:ext="edit" shapetype="f"/>
                </v:line>
              </w:pict>
            </w:r>
            <w:r>
              <w:rPr>
                <w:noProof/>
                <w:sz w:val="20"/>
                <w:szCs w:val="20"/>
              </w:rPr>
              <w:pict>
                <v:line id="Shape 248" o:spid="_x0000_s1134" style="position:absolute;left:0;text-align:left;z-index:-251544576;visibility:visible;mso-position-horizontal-relative:text;mso-position-vertical-relative:text" from="58.65pt,-298.75pt" to="346.1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" o:allowincell="f" filled="t" strokecolor="white" strokeweight=".84pt">
                  <v:stroke joinstyle="miter"/>
                  <o:lock v:ext="edit" shapetype="f"/>
                </v:line>
              </w:pict>
            </w:r>
            <w:r>
              <w:rPr>
                <w:noProof/>
                <w:sz w:val="20"/>
                <w:szCs w:val="20"/>
              </w:rPr>
              <w:pict>
                <v:line id="Shape 249" o:spid="_x0000_s1135" style="position:absolute;left:0;text-align:left;z-index:-251543552;visibility:visible;mso-position-horizontal-relative:text;mso-position-vertical-relative:text" from="347.05pt,-298.75pt" to="402.75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" o:allowincell="f" filled="t" strokecolor="white" strokeweight=".84pt">
                  <v:stroke joinstyle="miter"/>
                  <o:lock v:ext="edit" shapetype="f"/>
                </v:line>
              </w:pict>
            </w:r>
            <w:r>
              <w:rPr>
                <w:noProof/>
                <w:sz w:val="20"/>
                <w:szCs w:val="20"/>
              </w:rPr>
              <w:pict>
                <v:line id="Shape 250" o:spid="_x0000_s1136" style="position:absolute;left:0;text-align:left;z-index:-251542528;visibility:visible;mso-position-horizontal-relative:text;mso-position-vertical-relative:text" from="403.7pt,-298.75pt" to="536.2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" o:allowincell="f" filled="t" strokecolor="white" strokeweight=".84pt">
                  <v:stroke joinstyle="miter"/>
                  <o:lock v:ext="edit" shapetype="f"/>
                </v:line>
              </w:pict>
            </w:r>
            <w:r>
              <w:rPr>
                <w:noProof/>
                <w:sz w:val="20"/>
                <w:szCs w:val="20"/>
              </w:rPr>
              <w:pict>
                <v:rect id="Shape 251" o:spid="_x0000_s1137" style="position:absolute;left:0;text-align:left;margin-left:346.1pt;margin-top:-182.9pt;width:.95pt;height:1.8pt;z-index:-251541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" o:allowincell="f" fillcolor="black" stroked="f">
                  <v:path arrowok="t"/>
                </v:rect>
              </w:pict>
            </w:r>
            <w:r>
              <w:rPr>
                <w:noProof/>
                <w:sz w:val="20"/>
                <w:szCs w:val="20"/>
              </w:rPr>
              <w:pict>
                <v:line id="Shape 252" o:spid="_x0000_s1138" style="position:absolute;left:0;text-align:left;z-index:-251540480;visibility:visible;mso-position-horizontal-relative:text;mso-position-vertical-relative:text" from=".65pt,-121.25pt" to="57.7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" o:allowincell="f" filled="t" strokecolor="white" strokeweight=".84pt">
                  <v:stroke joinstyle="miter"/>
                  <o:lock v:ext="edit" shapetype="f"/>
                </v:line>
              </w:pict>
            </w:r>
            <w:r>
              <w:rPr>
                <w:noProof/>
                <w:sz w:val="20"/>
                <w:szCs w:val="20"/>
              </w:rPr>
              <w:pict>
                <v:line id="Shape 253" o:spid="_x0000_s1139" style="position:absolute;left:0;text-align:left;z-index:-251539456;visibility:visible;mso-position-horizontal-relative:text;mso-position-vertical-relative:text" from="58.65pt,-121.25pt" to="346.1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" o:allowincell="f" filled="t" strokecolor="white" strokeweight=".84pt">
                  <v:stroke joinstyle="miter"/>
                  <o:lock v:ext="edit" shapetype="f"/>
                </v:line>
              </w:pict>
            </w:r>
            <w:r>
              <w:rPr>
                <w:noProof/>
                <w:sz w:val="20"/>
                <w:szCs w:val="20"/>
              </w:rPr>
              <w:pict>
                <v:line id="Shape 254" o:spid="_x0000_s1140" style="position:absolute;left:0;text-align:left;z-index:-251538432;visibility:visible;mso-position-horizontal-relative:text;mso-position-vertical-relative:text" from="347.05pt,-121.25pt" to="402.75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" o:allowincell="f" filled="t" strokecolor="white" strokeweight=".84pt">
                  <v:stroke joinstyle="miter"/>
                  <o:lock v:ext="edit" shapetype="f"/>
                </v:line>
              </w:pict>
            </w:r>
            <w:r>
              <w:rPr>
                <w:noProof/>
                <w:sz w:val="20"/>
                <w:szCs w:val="20"/>
              </w:rPr>
              <w:pict>
                <v:line id="Shape 255" o:spid="_x0000_s1141" style="position:absolute;left:0;text-align:left;z-index:-251537408;visibility:visible;mso-position-horizontal-relative:text;mso-position-vertical-relative:text" from="403.7pt,-121.25pt" to="536.2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" o:allowincell="f" filled="t" strokecolor="white" strokeweight=".84pt">
                  <v:stroke joinstyle="miter"/>
                  <o:lock v:ext="edit" shapetype="f"/>
                </v:line>
              </w:pict>
            </w:r>
            <w:r>
              <w:rPr>
                <w:noProof/>
                <w:sz w:val="20"/>
                <w:szCs w:val="20"/>
              </w:rPr>
              <w:pict>
                <v:line id="Shape 256" o:spid="_x0000_s1142" style="position:absolute;left:0;text-align:left;z-index:-251536384;visibility:visible;mso-position-horizontal-relative:text;mso-position-vertical-relative:text" from=".65pt,-63.65pt" to="57.7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" o:allowincell="f" filled="t" strokecolor="white" strokeweight=".84pt">
                  <v:stroke joinstyle="miter"/>
                  <o:lock v:ext="edit" shapetype="f"/>
                </v:line>
              </w:pict>
            </w:r>
            <w:r>
              <w:rPr>
                <w:noProof/>
                <w:sz w:val="20"/>
                <w:szCs w:val="20"/>
              </w:rPr>
              <w:pict>
                <v:line id="Shape 257" o:spid="_x0000_s1143" style="position:absolute;left:0;text-align:left;z-index:-251535360;visibility:visible;mso-position-horizontal-relative:text;mso-position-vertical-relative:text" from="58.65pt,-63.65pt" to="346.1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" o:allowincell="f" filled="t" strokecolor="white" strokeweight=".84pt">
                  <v:stroke joinstyle="miter"/>
                  <o:lock v:ext="edit" shapetype="f"/>
                </v:line>
              </w:pict>
            </w:r>
            <w:r>
              <w:rPr>
                <w:noProof/>
                <w:sz w:val="20"/>
                <w:szCs w:val="20"/>
              </w:rPr>
              <w:pict>
                <v:line id="Shape 258" o:spid="_x0000_s1144" style="position:absolute;left:0;text-align:left;z-index:-251534336;visibility:visible;mso-position-horizontal-relative:text;mso-position-vertical-relative:text" from="347.05pt,-63.65pt" to="402.75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" o:allowincell="f" filled="t" strokecolor="white" strokeweight=".84pt">
                  <v:stroke joinstyle="miter"/>
                  <o:lock v:ext="edit" shapetype="f"/>
                </v:line>
              </w:pict>
            </w:r>
            <w:r>
              <w:rPr>
                <w:noProof/>
                <w:sz w:val="20"/>
                <w:szCs w:val="20"/>
              </w:rPr>
              <w:pict>
                <v:line id="Shape 259" o:spid="_x0000_s1145" style="position:absolute;left:0;text-align:left;z-index:-251533312;visibility:visible;mso-position-horizontal-relative:text;mso-position-vertical-relative:text" from="403.7pt,-63.65pt" to="536.2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" o:allowincell="f" filled="t" strokecolor="white" strokeweight=".84pt">
                  <v:stroke joinstyle="miter"/>
                  <o:lock v:ext="edit" shapetype="f"/>
                </v:line>
              </w:pict>
            </w:r>
            <w:r w:rsidR="00ED1449">
              <w:rPr>
                <w:rFonts w:ascii="Times New Roman" w:eastAsia="Times New Roman" w:hAnsi="Times New Roman" w:cs="Times New Roman"/>
                <w:sz w:val="24"/>
                <w:szCs w:val="24"/>
              </w:rPr>
              <w:t>8.</w:t>
            </w:r>
          </w:p>
        </w:tc>
        <w:tc>
          <w:tcPr>
            <w:tcW w:w="5242" w:type="dxa"/>
            <w:gridSpan w:val="5"/>
            <w:tcBorders>
              <w:top w:val="single" w:sz="8" w:space="0" w:color="auto"/>
              <w:right w:val="single" w:sz="8" w:space="0" w:color="auto"/>
            </w:tcBorders>
            <w:vAlign w:val="bottom"/>
          </w:tcPr>
          <w:p w:rsidR="00ED1449" w:rsidRDefault="00ED1449" w:rsidP="00ED1449">
            <w:pPr>
              <w:spacing w:after="0" w:line="240" w:lineRule="auto"/>
              <w:ind w:left="160"/>
              <w:rPr>
                <w:sz w:val="20"/>
                <w:szCs w:val="20"/>
              </w:rPr>
            </w:pPr>
            <w:r>
              <w:rPr>
                <w:rFonts w:ascii="Times New Roman" w:eastAsia="Times New Roman" w:hAnsi="Times New Roman" w:cs="Times New Roman"/>
                <w:sz w:val="24"/>
                <w:szCs w:val="24"/>
              </w:rPr>
              <w:t>Ссоры и споры</w:t>
            </w:r>
          </w:p>
        </w:tc>
        <w:tc>
          <w:tcPr>
            <w:tcW w:w="1057" w:type="dxa"/>
            <w:tcBorders>
              <w:top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tcBorders>
              <w:top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тренинги;</w:t>
            </w:r>
          </w:p>
        </w:tc>
        <w:tc>
          <w:tcPr>
            <w:tcW w:w="20" w:type="dxa"/>
            <w:tcBorders>
              <w:top w:val="single" w:sz="8" w:space="0" w:color="auto"/>
            </w:tcBorders>
            <w:vAlign w:val="bottom"/>
          </w:tcPr>
          <w:p w:rsidR="00ED1449" w:rsidRDefault="00ED1449" w:rsidP="00ED1449">
            <w:pPr>
              <w:spacing w:after="0" w:line="240" w:lineRule="auto"/>
              <w:rPr>
                <w:sz w:val="24"/>
                <w:szCs w:val="24"/>
              </w:rPr>
            </w:pPr>
          </w:p>
        </w:tc>
        <w:tc>
          <w:tcPr>
            <w:tcW w:w="960" w:type="dxa"/>
            <w:gridSpan w:val="7"/>
            <w:tcBorders>
              <w:top w:val="single" w:sz="8" w:space="0" w:color="auto"/>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3"/>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2297" w:type="dxa"/>
            <w:gridSpan w:val="14"/>
            <w:tcBorders>
              <w:bottom w:val="single" w:sz="8" w:space="0" w:color="auto"/>
            </w:tcBorders>
            <w:vAlign w:val="bottom"/>
          </w:tcPr>
          <w:p w:rsidR="00ED1449" w:rsidRDefault="00ED1449" w:rsidP="00ED1449">
            <w:pPr>
              <w:spacing w:after="0" w:line="240" w:lineRule="auto"/>
            </w:pPr>
          </w:p>
        </w:tc>
        <w:tc>
          <w:tcPr>
            <w:tcW w:w="20" w:type="dxa"/>
            <w:tcBorders>
              <w:bottom w:val="single" w:sz="8" w:space="0" w:color="auto"/>
            </w:tcBorders>
            <w:vAlign w:val="bottom"/>
          </w:tcPr>
          <w:p w:rsidR="00ED1449" w:rsidRDefault="00ED1449" w:rsidP="00ED1449">
            <w:pPr>
              <w:spacing w:after="0" w:line="240" w:lineRule="auto"/>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9.</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Я - неповторимый человек</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Тестирование</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10.</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Оцени других и себя</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Диагностика, тренинги</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11.</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Мальчики и девочки. Дружить или ссориться?</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познавательная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12.</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Посеешь характер – пожнешь судьбу.</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этическая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13.</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Как стать прилежным и старательным?</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профилактическая</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беседа;</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14.</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 xml:space="preserve">Жадность и </w:t>
            </w:r>
            <w:proofErr w:type="gramStart"/>
            <w:r>
              <w:rPr>
                <w:rFonts w:ascii="Times New Roman" w:eastAsia="Times New Roman" w:hAnsi="Times New Roman" w:cs="Times New Roman"/>
                <w:sz w:val="24"/>
                <w:szCs w:val="24"/>
              </w:rPr>
              <w:t>жадины</w:t>
            </w:r>
            <w:proofErr w:type="gramEnd"/>
            <w:r>
              <w:rPr>
                <w:rFonts w:ascii="Times New Roman" w:eastAsia="Times New Roman" w:hAnsi="Times New Roman" w:cs="Times New Roman"/>
                <w:sz w:val="24"/>
                <w:szCs w:val="24"/>
              </w:rPr>
              <w:t>.</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w w:val="99"/>
                <w:sz w:val="24"/>
                <w:szCs w:val="24"/>
              </w:rPr>
              <w:t>ролевые,</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ситуационные;</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15.</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 xml:space="preserve">Жадность и </w:t>
            </w:r>
            <w:proofErr w:type="gramStart"/>
            <w:r>
              <w:rPr>
                <w:rFonts w:ascii="Times New Roman" w:eastAsia="Times New Roman" w:hAnsi="Times New Roman" w:cs="Times New Roman"/>
                <w:sz w:val="24"/>
                <w:szCs w:val="24"/>
              </w:rPr>
              <w:t>жадины</w:t>
            </w:r>
            <w:proofErr w:type="gramEnd"/>
            <w:r>
              <w:rPr>
                <w:rFonts w:ascii="Times New Roman" w:eastAsia="Times New Roman" w:hAnsi="Times New Roman" w:cs="Times New Roman"/>
                <w:sz w:val="24"/>
                <w:szCs w:val="24"/>
              </w:rPr>
              <w:t>.</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занятия</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использованием</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rPr>
                <w:sz w:val="24"/>
                <w:szCs w:val="24"/>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w w:val="98"/>
                <w:sz w:val="24"/>
                <w:szCs w:val="24"/>
              </w:rPr>
              <w:t>художественных</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средств</w:t>
            </w: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rPr>
                <w:sz w:val="24"/>
                <w:szCs w:val="24"/>
              </w:rPr>
            </w:pP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выразительности;</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16.</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Моя внимательность и внимание</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Разнообразные</w:t>
            </w:r>
          </w:p>
        </w:tc>
        <w:tc>
          <w:tcPr>
            <w:tcW w:w="20" w:type="dxa"/>
            <w:vAlign w:val="bottom"/>
          </w:tcPr>
          <w:p w:rsidR="00ED1449" w:rsidRDefault="00ED1449" w:rsidP="00ED1449">
            <w:pPr>
              <w:spacing w:after="0" w:line="240" w:lineRule="auto"/>
              <w:ind w:left="60"/>
              <w:rPr>
                <w:sz w:val="20"/>
                <w:szCs w:val="20"/>
              </w:rPr>
            </w:pPr>
            <w:r>
              <w:rPr>
                <w:rFonts w:ascii="Times New Roman" w:eastAsia="Times New Roman" w:hAnsi="Times New Roman" w:cs="Times New Roman"/>
                <w:sz w:val="24"/>
                <w:szCs w:val="24"/>
              </w:rPr>
              <w:t>игры</w:t>
            </w:r>
          </w:p>
        </w:tc>
        <w:tc>
          <w:tcPr>
            <w:tcW w:w="960" w:type="dxa"/>
            <w:gridSpan w:val="7"/>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упражнения;</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17.</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Ответственность и я</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тренинги;</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2297" w:type="dxa"/>
            <w:gridSpan w:val="14"/>
            <w:tcBorders>
              <w:bottom w:val="single" w:sz="8" w:space="0" w:color="auto"/>
            </w:tcBorders>
            <w:vAlign w:val="bottom"/>
          </w:tcPr>
          <w:p w:rsidR="00ED1449" w:rsidRDefault="00ED1449" w:rsidP="00ED1449">
            <w:pPr>
              <w:spacing w:after="0" w:line="240" w:lineRule="auto"/>
            </w:pPr>
          </w:p>
        </w:tc>
        <w:tc>
          <w:tcPr>
            <w:tcW w:w="20" w:type="dxa"/>
            <w:tcBorders>
              <w:bottom w:val="single" w:sz="8" w:space="0" w:color="auto"/>
            </w:tcBorders>
            <w:vAlign w:val="bottom"/>
          </w:tcPr>
          <w:p w:rsidR="00ED1449" w:rsidRDefault="00ED1449" w:rsidP="00ED1449">
            <w:pPr>
              <w:spacing w:after="0" w:line="240" w:lineRule="auto"/>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18.</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Если с другом вышел в путь.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Тестирование</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19.</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Вредные привычки</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Диагностика, тренинги</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3"/>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20.</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Да здравствует вежливость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познавательная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21.</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Добро или зло</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этическая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7"/>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1032" w:type="dxa"/>
            <w:gridSpan w:val="6"/>
            <w:tcBorders>
              <w:bottom w:val="single" w:sz="8" w:space="0" w:color="auto"/>
            </w:tcBorders>
            <w:vAlign w:val="bottom"/>
          </w:tcPr>
          <w:p w:rsidR="00ED1449" w:rsidRDefault="00ED1449" w:rsidP="00ED1449">
            <w:pPr>
              <w:spacing w:after="0" w:line="240" w:lineRule="auto"/>
              <w:rPr>
                <w:sz w:val="23"/>
                <w:szCs w:val="23"/>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22.</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Учитесь быть трудолюбивыми.</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профилактическая</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беседа;</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23.</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общения с окружающими.</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w w:val="99"/>
                <w:sz w:val="24"/>
                <w:szCs w:val="24"/>
              </w:rPr>
              <w:t>ролевые,</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ситуационные;</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24.</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Почему люди ссорятся?</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занятия</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r>
      <w:tr w:rsidR="00ED1449" w:rsidTr="00C93FF4">
        <w:trPr>
          <w:gridBefore w:val="1"/>
          <w:gridAfter w:val="6"/>
          <w:wBefore w:w="1110" w:type="dxa"/>
          <w:wAfter w:w="1286" w:type="dxa"/>
          <w:trHeight w:val="293"/>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использованием</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rPr>
                <w:sz w:val="24"/>
                <w:szCs w:val="24"/>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w w:val="98"/>
                <w:sz w:val="24"/>
                <w:szCs w:val="24"/>
              </w:rPr>
              <w:t>художественных</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средств</w:t>
            </w: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rPr>
                <w:sz w:val="24"/>
                <w:szCs w:val="24"/>
              </w:rPr>
            </w:pP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выразительности;</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25.</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поведения в столовой</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Разнообразные</w:t>
            </w:r>
          </w:p>
        </w:tc>
        <w:tc>
          <w:tcPr>
            <w:tcW w:w="20" w:type="dxa"/>
            <w:vAlign w:val="bottom"/>
          </w:tcPr>
          <w:p w:rsidR="00ED1449" w:rsidRDefault="00ED1449" w:rsidP="00ED1449">
            <w:pPr>
              <w:spacing w:after="0" w:line="240" w:lineRule="auto"/>
              <w:ind w:left="60"/>
              <w:rPr>
                <w:sz w:val="20"/>
                <w:szCs w:val="20"/>
              </w:rPr>
            </w:pPr>
            <w:r>
              <w:rPr>
                <w:rFonts w:ascii="Times New Roman" w:eastAsia="Times New Roman" w:hAnsi="Times New Roman" w:cs="Times New Roman"/>
                <w:sz w:val="24"/>
                <w:szCs w:val="24"/>
              </w:rPr>
              <w:t>игры</w:t>
            </w:r>
          </w:p>
        </w:tc>
        <w:tc>
          <w:tcPr>
            <w:tcW w:w="960" w:type="dxa"/>
            <w:gridSpan w:val="7"/>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упражнения;</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26.</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Вежливый отказ</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тренинги;</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7"/>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1032" w:type="dxa"/>
            <w:gridSpan w:val="6"/>
            <w:tcBorders>
              <w:bottom w:val="single" w:sz="8" w:space="0" w:color="auto"/>
            </w:tcBorders>
            <w:vAlign w:val="bottom"/>
          </w:tcPr>
          <w:p w:rsidR="00ED1449" w:rsidRDefault="00ED1449" w:rsidP="00ED1449">
            <w:pPr>
              <w:spacing w:after="0" w:line="240" w:lineRule="auto"/>
              <w:rPr>
                <w:sz w:val="23"/>
                <w:szCs w:val="23"/>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27.</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Вежливый отказ</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Диагностика, тренинги</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3"/>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28.</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поведения в библиотеке</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познавательная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29.</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поведения на уроке и на перемене</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этическая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30.</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Когда без извинения не обойтись?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профилак</w:t>
            </w:r>
            <w:r>
              <w:rPr>
                <w:rFonts w:ascii="Times New Roman" w:eastAsia="Times New Roman" w:hAnsi="Times New Roman" w:cs="Times New Roman"/>
                <w:sz w:val="24"/>
                <w:szCs w:val="24"/>
              </w:rPr>
              <w:lastRenderedPageBreak/>
              <w:t>тическая</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беседа;</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31.</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Слово – мостик понимания между людьми</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w w:val="99"/>
                <w:sz w:val="24"/>
                <w:szCs w:val="24"/>
              </w:rPr>
              <w:t>ролевые,</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ситуационные;</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29"/>
        </w:trPr>
        <w:tc>
          <w:tcPr>
            <w:tcW w:w="1163" w:type="dxa"/>
            <w:gridSpan w:val="3"/>
            <w:tcBorders>
              <w:top w:val="single" w:sz="8" w:space="0" w:color="auto"/>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32.</w:t>
            </w:r>
          </w:p>
        </w:tc>
        <w:tc>
          <w:tcPr>
            <w:tcW w:w="80" w:type="dxa"/>
            <w:gridSpan w:val="2"/>
            <w:tcBorders>
              <w:top w:val="single" w:sz="8" w:space="0" w:color="auto"/>
            </w:tcBorders>
            <w:vAlign w:val="bottom"/>
          </w:tcPr>
          <w:p w:rsidR="00ED1449" w:rsidRDefault="00ED1449" w:rsidP="00ED1449">
            <w:pPr>
              <w:spacing w:after="0" w:line="240" w:lineRule="auto"/>
              <w:rPr>
                <w:sz w:val="24"/>
                <w:szCs w:val="24"/>
              </w:rPr>
            </w:pPr>
          </w:p>
        </w:tc>
        <w:tc>
          <w:tcPr>
            <w:tcW w:w="5131" w:type="dxa"/>
            <w:gridSpan w:val="2"/>
            <w:tcBorders>
              <w:top w:val="single" w:sz="8" w:space="0" w:color="auto"/>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Быть честным – это хорошо или плохо?</w:t>
            </w:r>
          </w:p>
        </w:tc>
        <w:tc>
          <w:tcPr>
            <w:tcW w:w="1088" w:type="dxa"/>
            <w:gridSpan w:val="2"/>
            <w:tcBorders>
              <w:top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09" w:type="dxa"/>
            <w:gridSpan w:val="12"/>
            <w:tcBorders>
              <w:top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занятия</w:t>
            </w:r>
          </w:p>
        </w:tc>
        <w:tc>
          <w:tcPr>
            <w:tcW w:w="180" w:type="dxa"/>
            <w:gridSpan w:val="4"/>
            <w:tcBorders>
              <w:top w:val="single" w:sz="8" w:space="0" w:color="auto"/>
            </w:tcBorders>
            <w:vAlign w:val="bottom"/>
          </w:tcPr>
          <w:p w:rsidR="00ED1449" w:rsidRDefault="00ED1449" w:rsidP="00ED1449">
            <w:pPr>
              <w:spacing w:after="0" w:line="240" w:lineRule="auto"/>
              <w:rPr>
                <w:sz w:val="24"/>
                <w:szCs w:val="24"/>
              </w:rPr>
            </w:pPr>
          </w:p>
        </w:tc>
        <w:tc>
          <w:tcPr>
            <w:tcW w:w="40" w:type="dxa"/>
            <w:tcBorders>
              <w:top w:val="single" w:sz="8" w:space="0" w:color="auto"/>
            </w:tcBorders>
            <w:vAlign w:val="bottom"/>
          </w:tcPr>
          <w:p w:rsidR="00ED1449" w:rsidRDefault="00ED1449" w:rsidP="00ED1449">
            <w:pPr>
              <w:spacing w:after="0" w:line="240" w:lineRule="auto"/>
              <w:rPr>
                <w:sz w:val="24"/>
                <w:szCs w:val="24"/>
              </w:rPr>
            </w:pPr>
          </w:p>
        </w:tc>
        <w:tc>
          <w:tcPr>
            <w:tcW w:w="848" w:type="dxa"/>
            <w:gridSpan w:val="5"/>
            <w:tcBorders>
              <w:top w:val="single" w:sz="8" w:space="0" w:color="auto"/>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r>
      <w:tr w:rsidR="00ED1449" w:rsidTr="00FE3FFA">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80" w:type="dxa"/>
            <w:gridSpan w:val="2"/>
            <w:vAlign w:val="bottom"/>
          </w:tcPr>
          <w:p w:rsidR="00ED1449" w:rsidRDefault="00ED1449" w:rsidP="00ED1449">
            <w:pPr>
              <w:spacing w:after="0" w:line="240" w:lineRule="auto"/>
              <w:rPr>
                <w:sz w:val="23"/>
                <w:szCs w:val="23"/>
              </w:rPr>
            </w:pPr>
          </w:p>
        </w:tc>
        <w:tc>
          <w:tcPr>
            <w:tcW w:w="161" w:type="dxa"/>
            <w:vAlign w:val="bottom"/>
          </w:tcPr>
          <w:p w:rsidR="00ED1449" w:rsidRDefault="00ED1449" w:rsidP="00ED1449">
            <w:pPr>
              <w:spacing w:after="0" w:line="240" w:lineRule="auto"/>
              <w:rPr>
                <w:sz w:val="23"/>
                <w:szCs w:val="23"/>
              </w:rPr>
            </w:pPr>
          </w:p>
        </w:tc>
        <w:tc>
          <w:tcPr>
            <w:tcW w:w="4970" w:type="dxa"/>
            <w:tcBorders>
              <w:right w:val="single" w:sz="8" w:space="0" w:color="auto"/>
            </w:tcBorders>
            <w:vAlign w:val="bottom"/>
          </w:tcPr>
          <w:p w:rsidR="00ED1449" w:rsidRDefault="00ED1449" w:rsidP="00ED1449">
            <w:pPr>
              <w:spacing w:after="0" w:line="240" w:lineRule="auto"/>
              <w:rPr>
                <w:sz w:val="23"/>
                <w:szCs w:val="23"/>
              </w:rPr>
            </w:pPr>
          </w:p>
        </w:tc>
        <w:tc>
          <w:tcPr>
            <w:tcW w:w="1088" w:type="dxa"/>
            <w:gridSpan w:val="2"/>
            <w:tcBorders>
              <w:right w:val="single" w:sz="8" w:space="0" w:color="auto"/>
            </w:tcBorders>
            <w:vAlign w:val="bottom"/>
          </w:tcPr>
          <w:p w:rsidR="00ED1449" w:rsidRDefault="00ED1449" w:rsidP="00ED1449">
            <w:pPr>
              <w:spacing w:after="0" w:line="240" w:lineRule="auto"/>
              <w:rPr>
                <w:sz w:val="23"/>
                <w:szCs w:val="23"/>
              </w:rPr>
            </w:pPr>
          </w:p>
        </w:tc>
        <w:tc>
          <w:tcPr>
            <w:tcW w:w="2389" w:type="dxa"/>
            <w:gridSpan w:val="1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использованием</w:t>
            </w:r>
          </w:p>
        </w:tc>
        <w:tc>
          <w:tcPr>
            <w:tcW w:w="40" w:type="dxa"/>
            <w:vAlign w:val="bottom"/>
          </w:tcPr>
          <w:p w:rsidR="00ED1449" w:rsidRDefault="00ED1449" w:rsidP="00ED1449">
            <w:pPr>
              <w:spacing w:after="0" w:line="240" w:lineRule="auto"/>
              <w:rPr>
                <w:sz w:val="23"/>
                <w:szCs w:val="23"/>
              </w:rPr>
            </w:pPr>
          </w:p>
        </w:tc>
        <w:tc>
          <w:tcPr>
            <w:tcW w:w="848" w:type="dxa"/>
            <w:gridSpan w:val="5"/>
            <w:tcBorders>
              <w:right w:val="single" w:sz="8" w:space="0" w:color="auto"/>
            </w:tcBorders>
            <w:vAlign w:val="bottom"/>
          </w:tcPr>
          <w:p w:rsidR="00ED1449" w:rsidRDefault="00ED1449" w:rsidP="00ED1449">
            <w:pPr>
              <w:spacing w:after="0" w:line="240" w:lineRule="auto"/>
              <w:rPr>
                <w:sz w:val="23"/>
                <w:szCs w:val="23"/>
              </w:rPr>
            </w:pPr>
          </w:p>
        </w:tc>
      </w:tr>
      <w:tr w:rsidR="00ED1449" w:rsidTr="00FE3FFA">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80" w:type="dxa"/>
            <w:gridSpan w:val="2"/>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89" w:type="dxa"/>
            <w:gridSpan w:val="1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художественных</w:t>
            </w:r>
          </w:p>
        </w:tc>
        <w:tc>
          <w:tcPr>
            <w:tcW w:w="888" w:type="dxa"/>
            <w:gridSpan w:val="6"/>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средств</w:t>
            </w:r>
          </w:p>
        </w:tc>
      </w:tr>
      <w:tr w:rsidR="00ED1449" w:rsidTr="00FE3FFA">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80" w:type="dxa"/>
            <w:gridSpan w:val="2"/>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выразительности;</w:t>
            </w: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715" w:type="dxa"/>
            <w:gridSpan w:val="3"/>
            <w:tcBorders>
              <w:bottom w:val="single" w:sz="8" w:space="0" w:color="auto"/>
            </w:tcBorders>
            <w:vAlign w:val="bottom"/>
          </w:tcPr>
          <w:p w:rsidR="00ED1449" w:rsidRDefault="00ED1449" w:rsidP="00ED1449">
            <w:pPr>
              <w:spacing w:after="0" w:line="240" w:lineRule="auto"/>
              <w:rPr>
                <w:sz w:val="2"/>
                <w:szCs w:val="2"/>
              </w:rPr>
            </w:pPr>
          </w:p>
        </w:tc>
        <w:tc>
          <w:tcPr>
            <w:tcW w:w="1494" w:type="dxa"/>
            <w:gridSpan w:val="9"/>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1048" w:type="dxa"/>
            <w:gridSpan w:val="9"/>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33.</w:t>
            </w:r>
          </w:p>
        </w:tc>
        <w:tc>
          <w:tcPr>
            <w:tcW w:w="80" w:type="dxa"/>
            <w:gridSpan w:val="2"/>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Я и мои друзья</w:t>
            </w:r>
          </w:p>
        </w:tc>
        <w:tc>
          <w:tcPr>
            <w:tcW w:w="1088" w:type="dxa"/>
            <w:gridSpan w:val="2"/>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09" w:type="dxa"/>
            <w:gridSpan w:val="12"/>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Разнообразные</w:t>
            </w:r>
          </w:p>
        </w:tc>
        <w:tc>
          <w:tcPr>
            <w:tcW w:w="1068" w:type="dxa"/>
            <w:gridSpan w:val="10"/>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   и</w:t>
            </w:r>
          </w:p>
        </w:tc>
      </w:tr>
      <w:tr w:rsidR="00ED1449" w:rsidTr="00FE3FFA">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80" w:type="dxa"/>
            <w:gridSpan w:val="2"/>
            <w:vAlign w:val="bottom"/>
          </w:tcPr>
          <w:p w:rsidR="00ED1449" w:rsidRDefault="00ED1449" w:rsidP="00ED1449">
            <w:pPr>
              <w:spacing w:after="0" w:line="240" w:lineRule="auto"/>
              <w:rPr>
                <w:sz w:val="23"/>
                <w:szCs w:val="23"/>
              </w:rPr>
            </w:pPr>
          </w:p>
        </w:tc>
        <w:tc>
          <w:tcPr>
            <w:tcW w:w="161" w:type="dxa"/>
            <w:vAlign w:val="bottom"/>
          </w:tcPr>
          <w:p w:rsidR="00ED1449" w:rsidRDefault="00ED1449" w:rsidP="00ED1449">
            <w:pPr>
              <w:spacing w:after="0" w:line="240" w:lineRule="auto"/>
              <w:rPr>
                <w:sz w:val="23"/>
                <w:szCs w:val="23"/>
              </w:rPr>
            </w:pPr>
          </w:p>
        </w:tc>
        <w:tc>
          <w:tcPr>
            <w:tcW w:w="4970" w:type="dxa"/>
            <w:tcBorders>
              <w:right w:val="single" w:sz="8" w:space="0" w:color="auto"/>
            </w:tcBorders>
            <w:vAlign w:val="bottom"/>
          </w:tcPr>
          <w:p w:rsidR="00ED1449" w:rsidRDefault="00ED1449" w:rsidP="00ED1449">
            <w:pPr>
              <w:spacing w:after="0" w:line="240" w:lineRule="auto"/>
              <w:rPr>
                <w:sz w:val="23"/>
                <w:szCs w:val="23"/>
              </w:rPr>
            </w:pPr>
          </w:p>
        </w:tc>
        <w:tc>
          <w:tcPr>
            <w:tcW w:w="1088" w:type="dxa"/>
            <w:gridSpan w:val="2"/>
            <w:tcBorders>
              <w:right w:val="single" w:sz="8" w:space="0" w:color="auto"/>
            </w:tcBorders>
            <w:vAlign w:val="bottom"/>
          </w:tcPr>
          <w:p w:rsidR="00ED1449" w:rsidRDefault="00ED1449" w:rsidP="00ED1449">
            <w:pPr>
              <w:spacing w:after="0" w:line="240" w:lineRule="auto"/>
              <w:rPr>
                <w:sz w:val="23"/>
                <w:szCs w:val="23"/>
              </w:rPr>
            </w:pPr>
          </w:p>
        </w:tc>
        <w:tc>
          <w:tcPr>
            <w:tcW w:w="2209" w:type="dxa"/>
            <w:gridSpan w:val="12"/>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упражнения;</w:t>
            </w:r>
          </w:p>
        </w:tc>
        <w:tc>
          <w:tcPr>
            <w:tcW w:w="180" w:type="dxa"/>
            <w:gridSpan w:val="4"/>
            <w:vAlign w:val="bottom"/>
          </w:tcPr>
          <w:p w:rsidR="00ED1449" w:rsidRDefault="00ED1449" w:rsidP="00ED1449">
            <w:pPr>
              <w:spacing w:after="0" w:line="240" w:lineRule="auto"/>
              <w:rPr>
                <w:sz w:val="23"/>
                <w:szCs w:val="23"/>
              </w:rPr>
            </w:pPr>
          </w:p>
        </w:tc>
        <w:tc>
          <w:tcPr>
            <w:tcW w:w="40" w:type="dxa"/>
            <w:vAlign w:val="bottom"/>
          </w:tcPr>
          <w:p w:rsidR="00ED1449" w:rsidRDefault="00ED1449" w:rsidP="00ED1449">
            <w:pPr>
              <w:spacing w:after="0" w:line="240" w:lineRule="auto"/>
              <w:rPr>
                <w:sz w:val="23"/>
                <w:szCs w:val="23"/>
              </w:rPr>
            </w:pPr>
          </w:p>
        </w:tc>
        <w:tc>
          <w:tcPr>
            <w:tcW w:w="848" w:type="dxa"/>
            <w:gridSpan w:val="5"/>
            <w:tcBorders>
              <w:right w:val="single" w:sz="8" w:space="0" w:color="auto"/>
            </w:tcBorders>
            <w:vAlign w:val="bottom"/>
          </w:tcPr>
          <w:p w:rsidR="00ED1449" w:rsidRDefault="00ED1449" w:rsidP="00ED1449">
            <w:pPr>
              <w:spacing w:after="0" w:line="240" w:lineRule="auto"/>
              <w:rPr>
                <w:sz w:val="23"/>
                <w:szCs w:val="23"/>
              </w:rPr>
            </w:pPr>
          </w:p>
        </w:tc>
      </w:tr>
      <w:tr w:rsidR="00ED1449" w:rsidTr="00FE3FFA">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715" w:type="dxa"/>
            <w:gridSpan w:val="3"/>
            <w:tcBorders>
              <w:bottom w:val="single" w:sz="8" w:space="0" w:color="auto"/>
            </w:tcBorders>
            <w:vAlign w:val="bottom"/>
          </w:tcPr>
          <w:p w:rsidR="00ED1449" w:rsidRDefault="00ED1449" w:rsidP="00ED1449">
            <w:pPr>
              <w:spacing w:after="0" w:line="240" w:lineRule="auto"/>
              <w:rPr>
                <w:sz w:val="2"/>
                <w:szCs w:val="2"/>
              </w:rPr>
            </w:pPr>
          </w:p>
        </w:tc>
        <w:tc>
          <w:tcPr>
            <w:tcW w:w="1494" w:type="dxa"/>
            <w:gridSpan w:val="9"/>
            <w:tcBorders>
              <w:bottom w:val="single" w:sz="8" w:space="0" w:color="auto"/>
            </w:tcBorders>
            <w:vAlign w:val="bottom"/>
          </w:tcPr>
          <w:p w:rsidR="00ED1449" w:rsidRDefault="00ED1449" w:rsidP="00ED1449">
            <w:pPr>
              <w:spacing w:after="0" w:line="240" w:lineRule="auto"/>
              <w:rPr>
                <w:sz w:val="2"/>
                <w:szCs w:val="2"/>
              </w:rPr>
            </w:pPr>
          </w:p>
        </w:tc>
        <w:tc>
          <w:tcPr>
            <w:tcW w:w="180" w:type="dxa"/>
            <w:gridSpan w:val="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34.</w:t>
            </w:r>
          </w:p>
        </w:tc>
        <w:tc>
          <w:tcPr>
            <w:tcW w:w="80" w:type="dxa"/>
            <w:gridSpan w:val="2"/>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Обобщающее занятие</w:t>
            </w:r>
          </w:p>
        </w:tc>
        <w:tc>
          <w:tcPr>
            <w:tcW w:w="1088" w:type="dxa"/>
            <w:gridSpan w:val="2"/>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09" w:type="dxa"/>
            <w:gridSpan w:val="12"/>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тренинг</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80" w:type="dxa"/>
            <w:gridSpan w:val="2"/>
            <w:tcBorders>
              <w:bottom w:val="single" w:sz="8" w:space="0" w:color="auto"/>
            </w:tcBorders>
            <w:vAlign w:val="bottom"/>
          </w:tcPr>
          <w:p w:rsidR="00ED1449" w:rsidRDefault="00ED1449" w:rsidP="00ED1449">
            <w:pPr>
              <w:spacing w:after="0" w:line="240" w:lineRule="auto"/>
            </w:pPr>
          </w:p>
        </w:tc>
        <w:tc>
          <w:tcPr>
            <w:tcW w:w="161" w:type="dxa"/>
            <w:tcBorders>
              <w:bottom w:val="single" w:sz="8" w:space="0" w:color="auto"/>
            </w:tcBorders>
            <w:vAlign w:val="bottom"/>
          </w:tcPr>
          <w:p w:rsidR="00ED1449" w:rsidRDefault="00ED1449" w:rsidP="00ED1449">
            <w:pPr>
              <w:spacing w:after="0" w:line="240" w:lineRule="auto"/>
            </w:pPr>
          </w:p>
        </w:tc>
        <w:tc>
          <w:tcPr>
            <w:tcW w:w="4970" w:type="dxa"/>
            <w:tcBorders>
              <w:bottom w:val="single" w:sz="8" w:space="0" w:color="auto"/>
              <w:right w:val="single" w:sz="8" w:space="0" w:color="auto"/>
            </w:tcBorders>
            <w:vAlign w:val="bottom"/>
          </w:tcPr>
          <w:p w:rsidR="00ED1449" w:rsidRDefault="00ED1449" w:rsidP="00ED1449">
            <w:pPr>
              <w:spacing w:after="0" w:line="240" w:lineRule="auto"/>
            </w:pPr>
          </w:p>
        </w:tc>
        <w:tc>
          <w:tcPr>
            <w:tcW w:w="1088" w:type="dxa"/>
            <w:gridSpan w:val="2"/>
            <w:tcBorders>
              <w:bottom w:val="single" w:sz="8" w:space="0" w:color="auto"/>
              <w:right w:val="single" w:sz="8" w:space="0" w:color="auto"/>
            </w:tcBorders>
            <w:vAlign w:val="bottom"/>
          </w:tcPr>
          <w:p w:rsidR="00ED1449" w:rsidRDefault="00ED1449" w:rsidP="00ED1449">
            <w:pPr>
              <w:spacing w:after="0" w:line="240" w:lineRule="auto"/>
            </w:pPr>
          </w:p>
        </w:tc>
        <w:tc>
          <w:tcPr>
            <w:tcW w:w="49" w:type="dxa"/>
            <w:gridSpan w:val="2"/>
            <w:tcBorders>
              <w:bottom w:val="single" w:sz="8" w:space="0" w:color="auto"/>
            </w:tcBorders>
            <w:vAlign w:val="bottom"/>
          </w:tcPr>
          <w:p w:rsidR="00ED1449" w:rsidRDefault="00ED1449" w:rsidP="00ED1449">
            <w:pPr>
              <w:spacing w:after="0" w:line="240" w:lineRule="auto"/>
            </w:pPr>
          </w:p>
        </w:tc>
        <w:tc>
          <w:tcPr>
            <w:tcW w:w="2160" w:type="dxa"/>
            <w:gridSpan w:val="10"/>
            <w:tcBorders>
              <w:bottom w:val="single" w:sz="8" w:space="0" w:color="auto"/>
            </w:tcBorders>
            <w:vAlign w:val="bottom"/>
          </w:tcPr>
          <w:p w:rsidR="00ED1449" w:rsidRDefault="00ED1449" w:rsidP="00ED1449">
            <w:pPr>
              <w:spacing w:after="0" w:line="240" w:lineRule="auto"/>
            </w:pPr>
          </w:p>
        </w:tc>
        <w:tc>
          <w:tcPr>
            <w:tcW w:w="180" w:type="dxa"/>
            <w:gridSpan w:val="4"/>
            <w:tcBorders>
              <w:bottom w:val="single" w:sz="8" w:space="0" w:color="auto"/>
            </w:tcBorders>
            <w:vAlign w:val="bottom"/>
          </w:tcPr>
          <w:p w:rsidR="00ED1449" w:rsidRDefault="00ED1449" w:rsidP="00ED1449">
            <w:pPr>
              <w:spacing w:after="0" w:line="240" w:lineRule="auto"/>
            </w:pPr>
          </w:p>
        </w:tc>
        <w:tc>
          <w:tcPr>
            <w:tcW w:w="40" w:type="dxa"/>
            <w:tcBorders>
              <w:bottom w:val="single" w:sz="8" w:space="0" w:color="auto"/>
            </w:tcBorders>
            <w:vAlign w:val="bottom"/>
          </w:tcPr>
          <w:p w:rsidR="00ED1449" w:rsidRDefault="00ED1449" w:rsidP="00ED1449">
            <w:pPr>
              <w:spacing w:after="0" w:line="240" w:lineRule="auto"/>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pPr>
          </w:p>
        </w:tc>
      </w:tr>
      <w:tr w:rsidR="00ED1449" w:rsidTr="00FE3FFA">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80" w:type="dxa"/>
            <w:gridSpan w:val="2"/>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Итого:</w:t>
            </w:r>
          </w:p>
        </w:tc>
        <w:tc>
          <w:tcPr>
            <w:tcW w:w="1088" w:type="dxa"/>
            <w:gridSpan w:val="2"/>
            <w:tcBorders>
              <w:right w:val="single" w:sz="8" w:space="0" w:color="auto"/>
            </w:tcBorders>
            <w:vAlign w:val="bottom"/>
          </w:tcPr>
          <w:p w:rsidR="00ED1449" w:rsidRDefault="00CE5C29" w:rsidP="00ED1449">
            <w:pPr>
              <w:spacing w:after="0" w:line="240" w:lineRule="auto"/>
              <w:rPr>
                <w:sz w:val="24"/>
                <w:szCs w:val="24"/>
              </w:rPr>
            </w:pPr>
            <w:r>
              <w:rPr>
                <w:sz w:val="24"/>
                <w:szCs w:val="24"/>
              </w:rPr>
              <w:t>34</w:t>
            </w:r>
          </w:p>
        </w:tc>
        <w:tc>
          <w:tcPr>
            <w:tcW w:w="49" w:type="dxa"/>
            <w:gridSpan w:val="2"/>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rPr>
                <w:sz w:val="24"/>
                <w:szCs w:val="24"/>
              </w:rPr>
            </w:pP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180" w:type="dxa"/>
            <w:gridSpan w:val="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595"/>
        </w:trPr>
        <w:tc>
          <w:tcPr>
            <w:tcW w:w="1163" w:type="dxa"/>
            <w:gridSpan w:val="3"/>
            <w:tcBorders>
              <w:bottom w:val="single" w:sz="8" w:space="0" w:color="auto"/>
            </w:tcBorders>
            <w:vAlign w:val="bottom"/>
          </w:tcPr>
          <w:p w:rsidR="00ED1449" w:rsidRDefault="00ED1449" w:rsidP="00ED1449">
            <w:pPr>
              <w:spacing w:after="0" w:line="240" w:lineRule="auto"/>
              <w:rPr>
                <w:sz w:val="24"/>
                <w:szCs w:val="24"/>
              </w:rPr>
            </w:pPr>
          </w:p>
        </w:tc>
        <w:tc>
          <w:tcPr>
            <w:tcW w:w="80" w:type="dxa"/>
            <w:gridSpan w:val="2"/>
            <w:tcBorders>
              <w:bottom w:val="single" w:sz="8" w:space="0" w:color="auto"/>
            </w:tcBorders>
            <w:vAlign w:val="bottom"/>
          </w:tcPr>
          <w:p w:rsidR="00ED1449" w:rsidRDefault="00ED1449" w:rsidP="00ED1449">
            <w:pPr>
              <w:spacing w:after="0" w:line="240" w:lineRule="auto"/>
              <w:rPr>
                <w:sz w:val="24"/>
                <w:szCs w:val="24"/>
              </w:rPr>
            </w:pPr>
          </w:p>
        </w:tc>
        <w:tc>
          <w:tcPr>
            <w:tcW w:w="161" w:type="dxa"/>
            <w:tcBorders>
              <w:bottom w:val="single" w:sz="8" w:space="0" w:color="auto"/>
            </w:tcBorders>
            <w:vAlign w:val="bottom"/>
          </w:tcPr>
          <w:p w:rsidR="00ED1449" w:rsidRDefault="00ED1449" w:rsidP="00ED1449">
            <w:pPr>
              <w:spacing w:after="0" w:line="240" w:lineRule="auto"/>
              <w:rPr>
                <w:sz w:val="24"/>
                <w:szCs w:val="24"/>
              </w:rPr>
            </w:pPr>
          </w:p>
        </w:tc>
        <w:tc>
          <w:tcPr>
            <w:tcW w:w="4970" w:type="dxa"/>
            <w:tcBorders>
              <w:bottom w:val="single" w:sz="8" w:space="0" w:color="auto"/>
            </w:tcBorders>
            <w:vAlign w:val="bottom"/>
          </w:tcPr>
          <w:p w:rsidR="00ED1449" w:rsidRDefault="00ED1449" w:rsidP="00ED1449">
            <w:pPr>
              <w:spacing w:after="0" w:line="240" w:lineRule="auto"/>
              <w:ind w:left="326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класс</w:t>
            </w:r>
          </w:p>
          <w:p w:rsidR="00C93FF4" w:rsidRDefault="00C93FF4" w:rsidP="00ED1449">
            <w:pPr>
              <w:spacing w:after="0" w:line="240" w:lineRule="auto"/>
              <w:ind w:left="3260"/>
              <w:jc w:val="center"/>
              <w:rPr>
                <w:sz w:val="20"/>
                <w:szCs w:val="20"/>
              </w:rPr>
            </w:pPr>
          </w:p>
        </w:tc>
        <w:tc>
          <w:tcPr>
            <w:tcW w:w="1088" w:type="dxa"/>
            <w:gridSpan w:val="2"/>
            <w:tcBorders>
              <w:bottom w:val="single" w:sz="8" w:space="0" w:color="auto"/>
            </w:tcBorders>
            <w:vAlign w:val="bottom"/>
          </w:tcPr>
          <w:p w:rsidR="00ED1449" w:rsidRDefault="00ED1449" w:rsidP="00ED1449">
            <w:pPr>
              <w:spacing w:after="0" w:line="240" w:lineRule="auto"/>
              <w:rPr>
                <w:sz w:val="24"/>
                <w:szCs w:val="24"/>
              </w:rPr>
            </w:pPr>
          </w:p>
        </w:tc>
        <w:tc>
          <w:tcPr>
            <w:tcW w:w="49" w:type="dxa"/>
            <w:gridSpan w:val="2"/>
            <w:tcBorders>
              <w:bottom w:val="single" w:sz="8" w:space="0" w:color="auto"/>
            </w:tcBorders>
            <w:vAlign w:val="bottom"/>
          </w:tcPr>
          <w:p w:rsidR="00ED1449" w:rsidRDefault="00ED1449" w:rsidP="00ED1449">
            <w:pPr>
              <w:spacing w:after="0" w:line="240" w:lineRule="auto"/>
              <w:rPr>
                <w:sz w:val="24"/>
                <w:szCs w:val="24"/>
              </w:rPr>
            </w:pPr>
          </w:p>
        </w:tc>
        <w:tc>
          <w:tcPr>
            <w:tcW w:w="2160" w:type="dxa"/>
            <w:gridSpan w:val="10"/>
            <w:tcBorders>
              <w:bottom w:val="single" w:sz="8" w:space="0" w:color="auto"/>
            </w:tcBorders>
            <w:vAlign w:val="bottom"/>
          </w:tcPr>
          <w:p w:rsidR="00ED1449" w:rsidRDefault="00ED1449" w:rsidP="00ED1449">
            <w:pPr>
              <w:spacing w:after="0" w:line="240" w:lineRule="auto"/>
              <w:rPr>
                <w:sz w:val="24"/>
                <w:szCs w:val="24"/>
              </w:rPr>
            </w:pPr>
          </w:p>
        </w:tc>
        <w:tc>
          <w:tcPr>
            <w:tcW w:w="180" w:type="dxa"/>
            <w:gridSpan w:val="4"/>
            <w:tcBorders>
              <w:bottom w:val="single" w:sz="8" w:space="0" w:color="auto"/>
            </w:tcBorders>
            <w:vAlign w:val="bottom"/>
          </w:tcPr>
          <w:p w:rsidR="00ED1449" w:rsidRDefault="00ED1449" w:rsidP="00ED1449">
            <w:pPr>
              <w:spacing w:after="0" w:line="240" w:lineRule="auto"/>
              <w:rPr>
                <w:sz w:val="24"/>
                <w:szCs w:val="24"/>
              </w:rPr>
            </w:pPr>
          </w:p>
        </w:tc>
        <w:tc>
          <w:tcPr>
            <w:tcW w:w="40" w:type="dxa"/>
            <w:tcBorders>
              <w:bottom w:val="single" w:sz="8" w:space="0" w:color="auto"/>
            </w:tcBorders>
            <w:vAlign w:val="bottom"/>
          </w:tcPr>
          <w:p w:rsidR="00ED1449" w:rsidRDefault="00ED1449" w:rsidP="00ED1449">
            <w:pPr>
              <w:spacing w:after="0" w:line="240" w:lineRule="auto"/>
              <w:rPr>
                <w:sz w:val="24"/>
                <w:szCs w:val="24"/>
              </w:rPr>
            </w:pPr>
          </w:p>
        </w:tc>
        <w:tc>
          <w:tcPr>
            <w:tcW w:w="848" w:type="dxa"/>
            <w:gridSpan w:val="5"/>
            <w:tcBorders>
              <w:bottom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314"/>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Тема занятия</w:t>
            </w:r>
          </w:p>
        </w:tc>
        <w:tc>
          <w:tcPr>
            <w:tcW w:w="1088" w:type="dxa"/>
            <w:gridSpan w:val="2"/>
            <w:vAlign w:val="bottom"/>
          </w:tcPr>
          <w:p w:rsidR="00ED1449" w:rsidRDefault="00ED1449" w:rsidP="00ED1449">
            <w:pPr>
              <w:spacing w:after="0" w:line="240" w:lineRule="auto"/>
              <w:ind w:right="260"/>
              <w:rPr>
                <w:sz w:val="20"/>
                <w:szCs w:val="20"/>
              </w:rPr>
            </w:pPr>
            <w:r>
              <w:rPr>
                <w:rFonts w:ascii="Times New Roman" w:eastAsia="Times New Roman" w:hAnsi="Times New Roman" w:cs="Times New Roman"/>
                <w:b/>
                <w:bCs/>
                <w:w w:val="94"/>
                <w:sz w:val="24"/>
                <w:szCs w:val="24"/>
              </w:rPr>
              <w:t>Кол-во</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Виды деятельности</w:t>
            </w:r>
          </w:p>
        </w:tc>
      </w:tr>
      <w:tr w:rsidR="00ED1449" w:rsidTr="00FE3FFA">
        <w:trPr>
          <w:gridBefore w:val="1"/>
          <w:gridAfter w:val="6"/>
          <w:wBefore w:w="1110" w:type="dxa"/>
          <w:wAfter w:w="1286" w:type="dxa"/>
          <w:trHeight w:val="343"/>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b/>
                <w:bCs/>
                <w:w w:val="94"/>
                <w:sz w:val="24"/>
                <w:szCs w:val="24"/>
              </w:rPr>
              <w:t>часов</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rPr>
                <w:sz w:val="24"/>
                <w:szCs w:val="24"/>
              </w:rPr>
            </w:pP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81"/>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pPr>
          </w:p>
        </w:tc>
        <w:tc>
          <w:tcPr>
            <w:tcW w:w="161" w:type="dxa"/>
            <w:tcBorders>
              <w:bottom w:val="single" w:sz="8" w:space="0" w:color="auto"/>
            </w:tcBorders>
            <w:vAlign w:val="bottom"/>
          </w:tcPr>
          <w:p w:rsidR="00ED1449" w:rsidRDefault="00ED1449" w:rsidP="00ED1449">
            <w:pPr>
              <w:spacing w:after="0" w:line="240" w:lineRule="auto"/>
            </w:pPr>
          </w:p>
        </w:tc>
        <w:tc>
          <w:tcPr>
            <w:tcW w:w="4970" w:type="dxa"/>
            <w:tcBorders>
              <w:bottom w:val="single" w:sz="8" w:space="0" w:color="auto"/>
              <w:right w:val="single" w:sz="8" w:space="0" w:color="auto"/>
            </w:tcBorders>
            <w:vAlign w:val="bottom"/>
          </w:tcPr>
          <w:p w:rsidR="00ED1449" w:rsidRDefault="00ED1449" w:rsidP="00ED1449">
            <w:pPr>
              <w:spacing w:after="0" w:line="240" w:lineRule="auto"/>
            </w:pPr>
          </w:p>
        </w:tc>
        <w:tc>
          <w:tcPr>
            <w:tcW w:w="1088" w:type="dxa"/>
            <w:gridSpan w:val="2"/>
            <w:tcBorders>
              <w:bottom w:val="single" w:sz="8" w:space="0" w:color="auto"/>
            </w:tcBorders>
            <w:vAlign w:val="bottom"/>
          </w:tcPr>
          <w:p w:rsidR="00ED1449" w:rsidRDefault="00ED1449" w:rsidP="00ED1449">
            <w:pPr>
              <w:spacing w:after="0" w:line="240" w:lineRule="auto"/>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pPr>
          </w:p>
        </w:tc>
        <w:tc>
          <w:tcPr>
            <w:tcW w:w="2160" w:type="dxa"/>
            <w:gridSpan w:val="10"/>
            <w:tcBorders>
              <w:bottom w:val="single" w:sz="8" w:space="0" w:color="auto"/>
            </w:tcBorders>
            <w:vAlign w:val="bottom"/>
          </w:tcPr>
          <w:p w:rsidR="00ED1449" w:rsidRDefault="00ED1449" w:rsidP="00ED1449">
            <w:pPr>
              <w:spacing w:after="0" w:line="240" w:lineRule="auto"/>
            </w:pPr>
          </w:p>
        </w:tc>
        <w:tc>
          <w:tcPr>
            <w:tcW w:w="180" w:type="dxa"/>
            <w:gridSpan w:val="4"/>
            <w:tcBorders>
              <w:bottom w:val="single" w:sz="8" w:space="0" w:color="auto"/>
            </w:tcBorders>
            <w:vAlign w:val="bottom"/>
          </w:tcPr>
          <w:p w:rsidR="00ED1449" w:rsidRDefault="00ED1449" w:rsidP="00ED1449">
            <w:pPr>
              <w:spacing w:after="0" w:line="240" w:lineRule="auto"/>
            </w:pPr>
          </w:p>
        </w:tc>
        <w:tc>
          <w:tcPr>
            <w:tcW w:w="40" w:type="dxa"/>
            <w:tcBorders>
              <w:bottom w:val="single" w:sz="8" w:space="0" w:color="auto"/>
            </w:tcBorders>
            <w:vAlign w:val="bottom"/>
          </w:tcPr>
          <w:p w:rsidR="00ED1449" w:rsidRDefault="00ED1449" w:rsidP="00ED1449">
            <w:pPr>
              <w:spacing w:after="0" w:line="240" w:lineRule="auto"/>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1 - 3</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Вежливость - основа воспитанности</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w w:val="99"/>
                <w:sz w:val="24"/>
                <w:szCs w:val="24"/>
              </w:rPr>
              <w:t>Диагностика,</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300"/>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 беседа,</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игра</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983" w:type="dxa"/>
            <w:gridSpan w:val="4"/>
            <w:tcBorders>
              <w:bottom w:val="single" w:sz="8" w:space="0" w:color="auto"/>
            </w:tcBorders>
            <w:vAlign w:val="bottom"/>
          </w:tcPr>
          <w:p w:rsidR="00ED1449" w:rsidRDefault="00ED1449" w:rsidP="00ED1449">
            <w:pPr>
              <w:spacing w:after="0" w:line="240" w:lineRule="auto"/>
              <w:rPr>
                <w:sz w:val="2"/>
                <w:szCs w:val="2"/>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4-7</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Умеет ли разговаривать природа</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познавательная</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983" w:type="dxa"/>
            <w:gridSpan w:val="4"/>
            <w:tcBorders>
              <w:bottom w:val="single" w:sz="8" w:space="0" w:color="auto"/>
            </w:tcBorders>
            <w:vAlign w:val="bottom"/>
          </w:tcPr>
          <w:p w:rsidR="00ED1449" w:rsidRDefault="00ED1449" w:rsidP="00ED1449">
            <w:pPr>
              <w:spacing w:after="0" w:line="240" w:lineRule="auto"/>
              <w:rPr>
                <w:sz w:val="2"/>
                <w:szCs w:val="2"/>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8,9</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Всё начинается со слова «Здравствуйте»</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2</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этическая беседа;</w:t>
            </w: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983" w:type="dxa"/>
            <w:gridSpan w:val="4"/>
            <w:tcBorders>
              <w:bottom w:val="single" w:sz="8" w:space="0" w:color="auto"/>
            </w:tcBorders>
            <w:vAlign w:val="bottom"/>
          </w:tcPr>
          <w:p w:rsidR="00ED1449" w:rsidRDefault="00ED1449" w:rsidP="00ED1449">
            <w:pPr>
              <w:spacing w:after="0" w:line="240" w:lineRule="auto"/>
              <w:rPr>
                <w:sz w:val="2"/>
                <w:szCs w:val="2"/>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10,11</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Это слово говорят, если вас благодарят</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2</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профилактическая</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1048" w:type="dxa"/>
            <w:gridSpan w:val="9"/>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12 -14</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Как обратится с просьбой к вам? (к тебе?)</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игры:</w:t>
            </w:r>
          </w:p>
        </w:tc>
        <w:tc>
          <w:tcPr>
            <w:tcW w:w="1068" w:type="dxa"/>
            <w:gridSpan w:val="10"/>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w w:val="99"/>
                <w:sz w:val="24"/>
                <w:szCs w:val="24"/>
              </w:rPr>
              <w:t>ролевые,</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40" w:type="dxa"/>
            <w:gridSpan w:val="1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ситуационные;</w:t>
            </w: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180" w:type="dxa"/>
            <w:gridSpan w:val="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15 -17</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Когда без извинения не обойтись?</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занятия</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использованием</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художественных</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средств</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выразительности;</w:t>
            </w:r>
          </w:p>
        </w:tc>
      </w:tr>
      <w:tr w:rsidR="00ED1449" w:rsidTr="00FE3FFA">
        <w:trPr>
          <w:gridBefore w:val="1"/>
          <w:gridAfter w:val="6"/>
          <w:wBefore w:w="1110" w:type="dxa"/>
          <w:wAfter w:w="1286" w:type="dxa"/>
          <w:trHeight w:val="29"/>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340" w:type="dxa"/>
            <w:gridSpan w:val="1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18 -20</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proofErr w:type="gramStart"/>
            <w:r>
              <w:rPr>
                <w:rFonts w:ascii="Times New Roman" w:eastAsia="Times New Roman" w:hAnsi="Times New Roman" w:cs="Times New Roman"/>
                <w:sz w:val="24"/>
                <w:szCs w:val="24"/>
              </w:rPr>
              <w:t>Слово - мостик понимания между людьми (как</w:t>
            </w:r>
            <w:proofErr w:type="gramEnd"/>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40" w:type="dxa"/>
            <w:gridSpan w:val="1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w w:val="99"/>
                <w:sz w:val="24"/>
                <w:szCs w:val="24"/>
              </w:rPr>
              <w:t>Разнообразные</w:t>
            </w:r>
          </w:p>
        </w:tc>
        <w:tc>
          <w:tcPr>
            <w:tcW w:w="888" w:type="dxa"/>
            <w:gridSpan w:val="6"/>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слушать собеседника и вести себя во время</w:t>
            </w: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40" w:type="dxa"/>
            <w:gridSpan w:val="1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 упражнения;</w:t>
            </w: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разговора)</w:t>
            </w: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rPr>
                <w:sz w:val="24"/>
                <w:szCs w:val="24"/>
              </w:rPr>
            </w:pP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180" w:type="dxa"/>
            <w:gridSpan w:val="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21 -23</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У меня зазвонил телефон (Поговорим по телефону)</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340" w:type="dxa"/>
            <w:gridSpan w:val="1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24-28</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0"/>
                <w:szCs w:val="20"/>
              </w:rPr>
            </w:pPr>
            <w:proofErr w:type="gramStart"/>
            <w:r>
              <w:rPr>
                <w:rFonts w:ascii="Times New Roman" w:eastAsia="Times New Roman" w:hAnsi="Times New Roman" w:cs="Times New Roman"/>
                <w:sz w:val="24"/>
                <w:szCs w:val="24"/>
              </w:rPr>
              <w:t>В магазин за покупками (диалог продавца и</w:t>
            </w:r>
            <w:proofErr w:type="gramEnd"/>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5</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40" w:type="dxa"/>
            <w:gridSpan w:val="1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Тестирование</w:t>
            </w: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покупателя)</w:t>
            </w: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rPr>
                <w:sz w:val="24"/>
                <w:szCs w:val="24"/>
              </w:rPr>
            </w:pP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180" w:type="dxa"/>
            <w:gridSpan w:val="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29-31</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Я и мои друзья</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w w:val="99"/>
                <w:sz w:val="24"/>
                <w:szCs w:val="24"/>
              </w:rPr>
              <w:t>Диагностика,</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983" w:type="dxa"/>
            <w:gridSpan w:val="4"/>
            <w:tcBorders>
              <w:bottom w:val="single" w:sz="8" w:space="0" w:color="auto"/>
            </w:tcBorders>
            <w:vAlign w:val="bottom"/>
          </w:tcPr>
          <w:p w:rsidR="00ED1449" w:rsidRDefault="00ED1449" w:rsidP="00ED1449">
            <w:pPr>
              <w:spacing w:after="0" w:line="240" w:lineRule="auto"/>
              <w:rPr>
                <w:sz w:val="2"/>
                <w:szCs w:val="2"/>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32</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Викторина «</w:t>
            </w:r>
            <w:proofErr w:type="gramStart"/>
            <w:r>
              <w:rPr>
                <w:rFonts w:ascii="Times New Roman" w:eastAsia="Times New Roman" w:hAnsi="Times New Roman" w:cs="Times New Roman"/>
                <w:sz w:val="24"/>
                <w:szCs w:val="24"/>
              </w:rPr>
              <w:t>Ежели</w:t>
            </w:r>
            <w:proofErr w:type="gramEnd"/>
            <w:r>
              <w:rPr>
                <w:rFonts w:ascii="Times New Roman" w:eastAsia="Times New Roman" w:hAnsi="Times New Roman" w:cs="Times New Roman"/>
                <w:sz w:val="24"/>
                <w:szCs w:val="24"/>
              </w:rPr>
              <w:t xml:space="preserve"> вы вежливы»</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1</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познавательная</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20" w:type="dxa"/>
            <w:vAlign w:val="bottom"/>
          </w:tcPr>
          <w:p w:rsidR="00ED1449" w:rsidRDefault="00ED1449" w:rsidP="00ED1449">
            <w:pPr>
              <w:spacing w:after="0" w:line="240" w:lineRule="auto"/>
              <w:rPr>
                <w:sz w:val="24"/>
                <w:szCs w:val="24"/>
              </w:rPr>
            </w:pPr>
          </w:p>
        </w:tc>
        <w:tc>
          <w:tcPr>
            <w:tcW w:w="200" w:type="dxa"/>
            <w:gridSpan w:val="4"/>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200" w:type="dxa"/>
            <w:gridSpan w:val="4"/>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33,34</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Обобщающее занятие</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2</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FE3FFA" w:rsidP="00ED1449">
            <w:pPr>
              <w:spacing w:after="0" w:line="240" w:lineRule="auto"/>
              <w:ind w:left="100"/>
              <w:rPr>
                <w:sz w:val="20"/>
                <w:szCs w:val="20"/>
              </w:rPr>
            </w:pPr>
            <w:r>
              <w:rPr>
                <w:rFonts w:ascii="Times New Roman" w:eastAsia="Times New Roman" w:hAnsi="Times New Roman" w:cs="Times New Roman"/>
                <w:sz w:val="24"/>
                <w:szCs w:val="24"/>
              </w:rPr>
              <w:t>Э</w:t>
            </w:r>
            <w:r w:rsidR="00ED1449">
              <w:rPr>
                <w:rFonts w:ascii="Times New Roman" w:eastAsia="Times New Roman" w:hAnsi="Times New Roman" w:cs="Times New Roman"/>
                <w:sz w:val="24"/>
                <w:szCs w:val="24"/>
              </w:rPr>
              <w:t>тическая</w:t>
            </w:r>
            <w:r>
              <w:rPr>
                <w:rFonts w:ascii="Times New Roman" w:eastAsia="Times New Roman" w:hAnsi="Times New Roman" w:cs="Times New Roman"/>
                <w:sz w:val="24"/>
                <w:szCs w:val="24"/>
              </w:rPr>
              <w:t xml:space="preserve"> беседа;</w:t>
            </w:r>
          </w:p>
        </w:tc>
        <w:tc>
          <w:tcPr>
            <w:tcW w:w="20" w:type="dxa"/>
            <w:vAlign w:val="bottom"/>
          </w:tcPr>
          <w:p w:rsidR="00ED1449" w:rsidRDefault="00ED1449" w:rsidP="00ED1449">
            <w:pPr>
              <w:spacing w:after="0" w:line="240" w:lineRule="auto"/>
              <w:rPr>
                <w:sz w:val="24"/>
                <w:szCs w:val="24"/>
              </w:rPr>
            </w:pPr>
          </w:p>
        </w:tc>
        <w:tc>
          <w:tcPr>
            <w:tcW w:w="1048" w:type="dxa"/>
            <w:gridSpan w:val="9"/>
            <w:tcBorders>
              <w:right w:val="single" w:sz="8" w:space="0" w:color="auto"/>
            </w:tcBorders>
            <w:vAlign w:val="bottom"/>
          </w:tcPr>
          <w:p w:rsidR="00ED1449" w:rsidRDefault="00FE3FFA" w:rsidP="00ED1449">
            <w:pPr>
              <w:spacing w:after="0" w:line="240" w:lineRule="auto"/>
              <w:rPr>
                <w:sz w:val="20"/>
                <w:szCs w:val="20"/>
              </w:rPr>
            </w:pPr>
            <w:r>
              <w:rPr>
                <w:rFonts w:ascii="Times New Roman" w:eastAsia="Times New Roman" w:hAnsi="Times New Roman" w:cs="Times New Roman"/>
                <w:w w:val="97"/>
                <w:sz w:val="24"/>
                <w:szCs w:val="24"/>
              </w:rPr>
              <w:t xml:space="preserve"> </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w:t>
            </w:r>
          </w:p>
        </w:tc>
        <w:tc>
          <w:tcPr>
            <w:tcW w:w="20" w:type="dxa"/>
            <w:vAlign w:val="bottom"/>
          </w:tcPr>
          <w:p w:rsidR="00ED1449" w:rsidRDefault="00ED1449" w:rsidP="00ED1449">
            <w:pPr>
              <w:spacing w:after="0" w:line="240" w:lineRule="auto"/>
              <w:rPr>
                <w:sz w:val="24"/>
                <w:szCs w:val="24"/>
              </w:rPr>
            </w:pPr>
          </w:p>
        </w:tc>
        <w:tc>
          <w:tcPr>
            <w:tcW w:w="967" w:type="dxa"/>
            <w:gridSpan w:val="7"/>
            <w:vAlign w:val="bottom"/>
          </w:tcPr>
          <w:p w:rsidR="00ED1449" w:rsidRDefault="00ED1449" w:rsidP="00ED1449">
            <w:pPr>
              <w:spacing w:after="0" w:line="240" w:lineRule="auto"/>
              <w:rPr>
                <w:sz w:val="24"/>
                <w:szCs w:val="24"/>
              </w:rPr>
            </w:pPr>
          </w:p>
        </w:tc>
        <w:tc>
          <w:tcPr>
            <w:tcW w:w="81" w:type="dxa"/>
            <w:gridSpan w:val="2"/>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7" w:type="dxa"/>
            <w:gridSpan w:val="7"/>
            <w:tcBorders>
              <w:bottom w:val="single" w:sz="8" w:space="0" w:color="auto"/>
            </w:tcBorders>
            <w:vAlign w:val="bottom"/>
          </w:tcPr>
          <w:p w:rsidR="00ED1449" w:rsidRDefault="00ED1449" w:rsidP="00ED1449">
            <w:pPr>
              <w:spacing w:after="0" w:line="240" w:lineRule="auto"/>
              <w:rPr>
                <w:sz w:val="2"/>
                <w:szCs w:val="2"/>
              </w:rPr>
            </w:pPr>
          </w:p>
        </w:tc>
        <w:tc>
          <w:tcPr>
            <w:tcW w:w="81"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595"/>
        </w:trPr>
        <w:tc>
          <w:tcPr>
            <w:tcW w:w="1163" w:type="dxa"/>
            <w:gridSpan w:val="3"/>
            <w:tcBorders>
              <w:bottom w:val="single" w:sz="8" w:space="0" w:color="auto"/>
            </w:tcBorders>
            <w:vAlign w:val="bottom"/>
          </w:tcPr>
          <w:p w:rsidR="00ED1449" w:rsidRDefault="00ED1449" w:rsidP="00ED1449">
            <w:pPr>
              <w:spacing w:after="0" w:line="240" w:lineRule="auto"/>
              <w:rPr>
                <w:sz w:val="24"/>
                <w:szCs w:val="24"/>
              </w:rPr>
            </w:pPr>
          </w:p>
        </w:tc>
        <w:tc>
          <w:tcPr>
            <w:tcW w:w="80" w:type="dxa"/>
            <w:gridSpan w:val="2"/>
            <w:tcBorders>
              <w:bottom w:val="single" w:sz="8" w:space="0" w:color="auto"/>
            </w:tcBorders>
            <w:vAlign w:val="bottom"/>
          </w:tcPr>
          <w:p w:rsidR="00ED1449" w:rsidRDefault="00ED1449" w:rsidP="00ED1449">
            <w:pPr>
              <w:spacing w:after="0" w:line="240" w:lineRule="auto"/>
              <w:rPr>
                <w:sz w:val="24"/>
                <w:szCs w:val="24"/>
              </w:rPr>
            </w:pPr>
          </w:p>
        </w:tc>
        <w:tc>
          <w:tcPr>
            <w:tcW w:w="161" w:type="dxa"/>
            <w:tcBorders>
              <w:bottom w:val="single" w:sz="8" w:space="0" w:color="auto"/>
            </w:tcBorders>
            <w:vAlign w:val="bottom"/>
          </w:tcPr>
          <w:p w:rsidR="00ED1449" w:rsidRDefault="00ED1449" w:rsidP="00ED1449">
            <w:pPr>
              <w:spacing w:after="0" w:line="240" w:lineRule="auto"/>
              <w:rPr>
                <w:sz w:val="24"/>
                <w:szCs w:val="24"/>
              </w:rPr>
            </w:pPr>
          </w:p>
        </w:tc>
        <w:tc>
          <w:tcPr>
            <w:tcW w:w="4970" w:type="dxa"/>
            <w:tcBorders>
              <w:bottom w:val="single" w:sz="8" w:space="0" w:color="auto"/>
            </w:tcBorders>
            <w:vAlign w:val="bottom"/>
          </w:tcPr>
          <w:p w:rsidR="00ED1449" w:rsidRPr="00C93FF4" w:rsidRDefault="00ED1449" w:rsidP="00C93FF4">
            <w:pPr>
              <w:pStyle w:val="a6"/>
              <w:numPr>
                <w:ilvl w:val="0"/>
                <w:numId w:val="32"/>
              </w:numPr>
              <w:spacing w:after="0" w:line="240" w:lineRule="auto"/>
              <w:jc w:val="center"/>
              <w:rPr>
                <w:rFonts w:ascii="Times New Roman" w:eastAsia="Times New Roman" w:hAnsi="Times New Roman" w:cs="Times New Roman"/>
                <w:b/>
                <w:bCs/>
                <w:sz w:val="24"/>
                <w:szCs w:val="24"/>
              </w:rPr>
            </w:pPr>
            <w:r w:rsidRPr="00C93FF4">
              <w:rPr>
                <w:rFonts w:ascii="Times New Roman" w:eastAsia="Times New Roman" w:hAnsi="Times New Roman" w:cs="Times New Roman"/>
                <w:b/>
                <w:bCs/>
                <w:sz w:val="24"/>
                <w:szCs w:val="24"/>
              </w:rPr>
              <w:t>класс</w:t>
            </w:r>
          </w:p>
          <w:p w:rsidR="00C93FF4" w:rsidRPr="00C93FF4" w:rsidRDefault="00C93FF4" w:rsidP="00C93FF4">
            <w:pPr>
              <w:pStyle w:val="a6"/>
              <w:spacing w:after="0" w:line="240" w:lineRule="auto"/>
              <w:rPr>
                <w:sz w:val="20"/>
                <w:szCs w:val="20"/>
              </w:rPr>
            </w:pPr>
          </w:p>
        </w:tc>
        <w:tc>
          <w:tcPr>
            <w:tcW w:w="1088" w:type="dxa"/>
            <w:gridSpan w:val="2"/>
            <w:tcBorders>
              <w:bottom w:val="single" w:sz="8" w:space="0" w:color="auto"/>
            </w:tcBorders>
            <w:vAlign w:val="bottom"/>
          </w:tcPr>
          <w:p w:rsidR="00ED1449" w:rsidRDefault="00ED1449" w:rsidP="00ED1449">
            <w:pPr>
              <w:spacing w:after="0" w:line="240" w:lineRule="auto"/>
              <w:rPr>
                <w:sz w:val="24"/>
                <w:szCs w:val="24"/>
              </w:rPr>
            </w:pPr>
          </w:p>
        </w:tc>
        <w:tc>
          <w:tcPr>
            <w:tcW w:w="49" w:type="dxa"/>
            <w:gridSpan w:val="2"/>
            <w:tcBorders>
              <w:bottom w:val="single" w:sz="8" w:space="0" w:color="auto"/>
            </w:tcBorders>
            <w:vAlign w:val="bottom"/>
          </w:tcPr>
          <w:p w:rsidR="00ED1449" w:rsidRDefault="00ED1449" w:rsidP="00ED1449">
            <w:pPr>
              <w:spacing w:after="0" w:line="240" w:lineRule="auto"/>
              <w:rPr>
                <w:sz w:val="24"/>
                <w:szCs w:val="24"/>
              </w:rPr>
            </w:pPr>
          </w:p>
        </w:tc>
        <w:tc>
          <w:tcPr>
            <w:tcW w:w="2160" w:type="dxa"/>
            <w:gridSpan w:val="10"/>
            <w:tcBorders>
              <w:bottom w:val="single" w:sz="8" w:space="0" w:color="auto"/>
            </w:tcBorders>
            <w:vAlign w:val="bottom"/>
          </w:tcPr>
          <w:p w:rsidR="00ED1449" w:rsidRDefault="00ED1449" w:rsidP="00ED1449">
            <w:pPr>
              <w:spacing w:after="0" w:line="240" w:lineRule="auto"/>
              <w:rPr>
                <w:sz w:val="24"/>
                <w:szCs w:val="24"/>
              </w:rPr>
            </w:pPr>
          </w:p>
        </w:tc>
        <w:tc>
          <w:tcPr>
            <w:tcW w:w="20" w:type="dxa"/>
            <w:tcBorders>
              <w:bottom w:val="single" w:sz="8" w:space="0" w:color="auto"/>
            </w:tcBorders>
            <w:vAlign w:val="bottom"/>
          </w:tcPr>
          <w:p w:rsidR="00ED1449" w:rsidRDefault="00ED1449" w:rsidP="00ED1449">
            <w:pPr>
              <w:spacing w:after="0" w:line="240" w:lineRule="auto"/>
              <w:rPr>
                <w:sz w:val="24"/>
                <w:szCs w:val="24"/>
              </w:rPr>
            </w:pPr>
          </w:p>
        </w:tc>
        <w:tc>
          <w:tcPr>
            <w:tcW w:w="967" w:type="dxa"/>
            <w:gridSpan w:val="7"/>
            <w:tcBorders>
              <w:bottom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311"/>
        </w:trPr>
        <w:tc>
          <w:tcPr>
            <w:tcW w:w="1163" w:type="dxa"/>
            <w:gridSpan w:val="3"/>
            <w:tcBorders>
              <w:left w:val="single" w:sz="8" w:space="0" w:color="auto"/>
            </w:tcBorders>
            <w:vAlign w:val="bottom"/>
          </w:tcPr>
          <w:p w:rsidR="00ED1449" w:rsidRDefault="00ED1449" w:rsidP="00ED1449">
            <w:pPr>
              <w:spacing w:after="0" w:line="240" w:lineRule="auto"/>
              <w:ind w:left="580"/>
              <w:rPr>
                <w:sz w:val="20"/>
                <w:szCs w:val="20"/>
              </w:rPr>
            </w:pPr>
            <w:r>
              <w:rPr>
                <w:rFonts w:ascii="Times New Roman" w:eastAsia="Times New Roman" w:hAnsi="Times New Roman" w:cs="Times New Roman"/>
                <w:b/>
                <w:bCs/>
                <w:sz w:val="24"/>
                <w:szCs w:val="24"/>
              </w:rPr>
              <w:t>№</w:t>
            </w:r>
          </w:p>
        </w:tc>
        <w:tc>
          <w:tcPr>
            <w:tcW w:w="80" w:type="dxa"/>
            <w:gridSpan w:val="2"/>
            <w:vAlign w:val="bottom"/>
          </w:tcPr>
          <w:p w:rsidR="00ED1449" w:rsidRDefault="00ED1449" w:rsidP="00ED1449">
            <w:pPr>
              <w:spacing w:after="0" w:line="240" w:lineRule="auto"/>
              <w:rPr>
                <w:sz w:val="24"/>
                <w:szCs w:val="24"/>
              </w:rPr>
            </w:pPr>
          </w:p>
        </w:tc>
        <w:tc>
          <w:tcPr>
            <w:tcW w:w="161" w:type="dxa"/>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2000"/>
              <w:rPr>
                <w:sz w:val="20"/>
                <w:szCs w:val="20"/>
              </w:rPr>
            </w:pPr>
            <w:r>
              <w:rPr>
                <w:rFonts w:ascii="Times New Roman" w:eastAsia="Times New Roman" w:hAnsi="Times New Roman" w:cs="Times New Roman"/>
                <w:b/>
                <w:bCs/>
                <w:sz w:val="24"/>
                <w:szCs w:val="24"/>
              </w:rPr>
              <w:t>Тема занятия</w:t>
            </w:r>
          </w:p>
        </w:tc>
        <w:tc>
          <w:tcPr>
            <w:tcW w:w="1088" w:type="dxa"/>
            <w:gridSpan w:val="2"/>
            <w:vAlign w:val="bottom"/>
          </w:tcPr>
          <w:p w:rsidR="00ED1449" w:rsidRDefault="00ED1449" w:rsidP="00ED1449">
            <w:pPr>
              <w:spacing w:after="0" w:line="240" w:lineRule="auto"/>
              <w:ind w:right="260"/>
              <w:rPr>
                <w:sz w:val="20"/>
                <w:szCs w:val="20"/>
              </w:rPr>
            </w:pPr>
            <w:r>
              <w:rPr>
                <w:rFonts w:ascii="Times New Roman" w:eastAsia="Times New Roman" w:hAnsi="Times New Roman" w:cs="Times New Roman"/>
                <w:b/>
                <w:bCs/>
                <w:w w:val="94"/>
                <w:sz w:val="24"/>
                <w:szCs w:val="24"/>
              </w:rPr>
              <w:t>Кол-во</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Виды</w:t>
            </w:r>
          </w:p>
        </w:tc>
        <w:tc>
          <w:tcPr>
            <w:tcW w:w="20" w:type="dxa"/>
            <w:vAlign w:val="bottom"/>
          </w:tcPr>
          <w:p w:rsidR="00ED1449" w:rsidRDefault="00ED1449" w:rsidP="00ED1449">
            <w:pPr>
              <w:spacing w:after="0" w:line="240" w:lineRule="auto"/>
              <w:rPr>
                <w:sz w:val="24"/>
                <w:szCs w:val="24"/>
              </w:rPr>
            </w:pPr>
          </w:p>
        </w:tc>
        <w:tc>
          <w:tcPr>
            <w:tcW w:w="967" w:type="dxa"/>
            <w:gridSpan w:val="7"/>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345"/>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vAlign w:val="bottom"/>
          </w:tcPr>
          <w:p w:rsidR="00ED1449" w:rsidRDefault="00ED1449" w:rsidP="00ED1449">
            <w:pPr>
              <w:spacing w:after="0" w:line="240" w:lineRule="auto"/>
              <w:rPr>
                <w:sz w:val="24"/>
                <w:szCs w:val="24"/>
              </w:rPr>
            </w:pPr>
          </w:p>
        </w:tc>
        <w:tc>
          <w:tcPr>
            <w:tcW w:w="161" w:type="dxa"/>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b/>
                <w:bCs/>
                <w:w w:val="94"/>
                <w:sz w:val="24"/>
                <w:szCs w:val="24"/>
              </w:rPr>
              <w:t>часов</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40" w:type="dxa"/>
            <w:gridSpan w:val="1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деятельности</w:t>
            </w:r>
          </w:p>
        </w:tc>
        <w:tc>
          <w:tcPr>
            <w:tcW w:w="807" w:type="dxa"/>
            <w:gridSpan w:val="4"/>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78"/>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pPr>
          </w:p>
        </w:tc>
        <w:tc>
          <w:tcPr>
            <w:tcW w:w="80" w:type="dxa"/>
            <w:gridSpan w:val="2"/>
            <w:tcBorders>
              <w:bottom w:val="single" w:sz="8" w:space="0" w:color="auto"/>
            </w:tcBorders>
            <w:vAlign w:val="bottom"/>
          </w:tcPr>
          <w:p w:rsidR="00ED1449" w:rsidRDefault="00ED1449" w:rsidP="00ED1449">
            <w:pPr>
              <w:spacing w:after="0" w:line="240" w:lineRule="auto"/>
            </w:pPr>
          </w:p>
        </w:tc>
        <w:tc>
          <w:tcPr>
            <w:tcW w:w="161" w:type="dxa"/>
            <w:tcBorders>
              <w:bottom w:val="single" w:sz="8" w:space="0" w:color="auto"/>
              <w:right w:val="single" w:sz="8" w:space="0" w:color="auto"/>
            </w:tcBorders>
            <w:vAlign w:val="bottom"/>
          </w:tcPr>
          <w:p w:rsidR="00ED1449" w:rsidRDefault="00ED1449" w:rsidP="00ED1449">
            <w:pPr>
              <w:spacing w:after="0" w:line="240" w:lineRule="auto"/>
            </w:pPr>
          </w:p>
        </w:tc>
        <w:tc>
          <w:tcPr>
            <w:tcW w:w="4970" w:type="dxa"/>
            <w:tcBorders>
              <w:bottom w:val="single" w:sz="8" w:space="0" w:color="auto"/>
              <w:right w:val="single" w:sz="8" w:space="0" w:color="auto"/>
            </w:tcBorders>
            <w:vAlign w:val="bottom"/>
          </w:tcPr>
          <w:p w:rsidR="00ED1449" w:rsidRDefault="00ED1449" w:rsidP="00ED1449">
            <w:pPr>
              <w:spacing w:after="0" w:line="240" w:lineRule="auto"/>
            </w:pPr>
          </w:p>
        </w:tc>
        <w:tc>
          <w:tcPr>
            <w:tcW w:w="1088" w:type="dxa"/>
            <w:gridSpan w:val="2"/>
            <w:tcBorders>
              <w:bottom w:val="single" w:sz="8" w:space="0" w:color="auto"/>
            </w:tcBorders>
            <w:vAlign w:val="bottom"/>
          </w:tcPr>
          <w:p w:rsidR="00ED1449" w:rsidRDefault="00ED1449" w:rsidP="00ED1449">
            <w:pPr>
              <w:spacing w:after="0" w:line="240" w:lineRule="auto"/>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pPr>
          </w:p>
        </w:tc>
        <w:tc>
          <w:tcPr>
            <w:tcW w:w="2160" w:type="dxa"/>
            <w:gridSpan w:val="10"/>
            <w:tcBorders>
              <w:bottom w:val="single" w:sz="8" w:space="0" w:color="auto"/>
            </w:tcBorders>
            <w:vAlign w:val="bottom"/>
          </w:tcPr>
          <w:p w:rsidR="00ED1449" w:rsidRDefault="00ED1449" w:rsidP="00ED1449">
            <w:pPr>
              <w:spacing w:after="0" w:line="240" w:lineRule="auto"/>
            </w:pPr>
          </w:p>
        </w:tc>
        <w:tc>
          <w:tcPr>
            <w:tcW w:w="20" w:type="dxa"/>
            <w:tcBorders>
              <w:bottom w:val="single" w:sz="8" w:space="0" w:color="auto"/>
            </w:tcBorders>
            <w:vAlign w:val="bottom"/>
          </w:tcPr>
          <w:p w:rsidR="00ED1449" w:rsidRDefault="00ED1449" w:rsidP="00ED1449">
            <w:pPr>
              <w:spacing w:after="0" w:line="240" w:lineRule="auto"/>
            </w:pPr>
          </w:p>
        </w:tc>
        <w:tc>
          <w:tcPr>
            <w:tcW w:w="967" w:type="dxa"/>
            <w:gridSpan w:val="7"/>
            <w:tcBorders>
              <w:bottom w:val="single" w:sz="8" w:space="0" w:color="auto"/>
              <w:right w:val="single" w:sz="8" w:space="0" w:color="auto"/>
            </w:tcBorders>
            <w:vAlign w:val="bottom"/>
          </w:tcPr>
          <w:p w:rsidR="00ED1449" w:rsidRDefault="00ED1449" w:rsidP="00ED1449">
            <w:pPr>
              <w:spacing w:after="0" w:line="240" w:lineRule="auto"/>
            </w:pPr>
          </w:p>
        </w:tc>
        <w:tc>
          <w:tcPr>
            <w:tcW w:w="81" w:type="dxa"/>
            <w:gridSpan w:val="2"/>
            <w:vAlign w:val="bottom"/>
          </w:tcPr>
          <w:p w:rsidR="00ED1449" w:rsidRDefault="00ED1449" w:rsidP="00ED1449">
            <w:pPr>
              <w:spacing w:after="0" w:line="240" w:lineRule="auto"/>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1 - 3</w:t>
            </w:r>
          </w:p>
        </w:tc>
        <w:tc>
          <w:tcPr>
            <w:tcW w:w="80" w:type="dxa"/>
            <w:gridSpan w:val="2"/>
            <w:vAlign w:val="bottom"/>
          </w:tcPr>
          <w:p w:rsidR="00ED1449" w:rsidRDefault="00ED1449" w:rsidP="00ED1449">
            <w:pPr>
              <w:spacing w:after="0" w:line="240" w:lineRule="auto"/>
              <w:rPr>
                <w:sz w:val="24"/>
                <w:szCs w:val="24"/>
              </w:rPr>
            </w:pPr>
          </w:p>
        </w:tc>
        <w:tc>
          <w:tcPr>
            <w:tcW w:w="161" w:type="dxa"/>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Азбука общения</w:t>
            </w:r>
          </w:p>
        </w:tc>
        <w:tc>
          <w:tcPr>
            <w:tcW w:w="1088" w:type="dxa"/>
            <w:gridSpan w:val="2"/>
            <w:vAlign w:val="bottom"/>
          </w:tcPr>
          <w:p w:rsidR="00ED1449" w:rsidRDefault="00ED1449" w:rsidP="00ED1449">
            <w:pPr>
              <w:spacing w:after="0" w:line="240" w:lineRule="auto"/>
              <w:ind w:right="32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w w:val="99"/>
                <w:sz w:val="24"/>
                <w:szCs w:val="24"/>
              </w:rPr>
              <w:t>Диагностика,</w:t>
            </w:r>
          </w:p>
        </w:tc>
        <w:tc>
          <w:tcPr>
            <w:tcW w:w="20" w:type="dxa"/>
            <w:vAlign w:val="bottom"/>
          </w:tcPr>
          <w:p w:rsidR="00ED1449" w:rsidRDefault="00ED1449" w:rsidP="00ED1449">
            <w:pPr>
              <w:spacing w:after="0" w:line="240" w:lineRule="auto"/>
              <w:rPr>
                <w:sz w:val="24"/>
                <w:szCs w:val="24"/>
              </w:rPr>
            </w:pPr>
          </w:p>
        </w:tc>
        <w:tc>
          <w:tcPr>
            <w:tcW w:w="967" w:type="dxa"/>
            <w:gridSpan w:val="7"/>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vAlign w:val="bottom"/>
          </w:tcPr>
          <w:p w:rsidR="00ED1449" w:rsidRDefault="00ED1449" w:rsidP="00ED1449">
            <w:pPr>
              <w:spacing w:after="0" w:line="240" w:lineRule="auto"/>
              <w:rPr>
                <w:sz w:val="24"/>
                <w:szCs w:val="24"/>
              </w:rPr>
            </w:pPr>
          </w:p>
        </w:tc>
        <w:tc>
          <w:tcPr>
            <w:tcW w:w="161" w:type="dxa"/>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20" w:type="dxa"/>
            <w:vAlign w:val="bottom"/>
          </w:tcPr>
          <w:p w:rsidR="00ED1449" w:rsidRDefault="00ED1449" w:rsidP="00ED1449">
            <w:pPr>
              <w:spacing w:after="0" w:line="240" w:lineRule="auto"/>
              <w:rPr>
                <w:sz w:val="24"/>
                <w:szCs w:val="24"/>
              </w:rPr>
            </w:pPr>
          </w:p>
        </w:tc>
        <w:tc>
          <w:tcPr>
            <w:tcW w:w="967" w:type="dxa"/>
            <w:gridSpan w:val="7"/>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4-7</w:t>
            </w:r>
          </w:p>
        </w:tc>
        <w:tc>
          <w:tcPr>
            <w:tcW w:w="80" w:type="dxa"/>
            <w:gridSpan w:val="2"/>
            <w:vAlign w:val="bottom"/>
          </w:tcPr>
          <w:p w:rsidR="00ED1449" w:rsidRDefault="00ED1449" w:rsidP="00ED1449">
            <w:pPr>
              <w:spacing w:after="0" w:line="240" w:lineRule="auto"/>
              <w:rPr>
                <w:sz w:val="24"/>
                <w:szCs w:val="24"/>
              </w:rPr>
            </w:pPr>
          </w:p>
        </w:tc>
        <w:tc>
          <w:tcPr>
            <w:tcW w:w="161" w:type="dxa"/>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Гостям всегда рады</w:t>
            </w:r>
          </w:p>
        </w:tc>
        <w:tc>
          <w:tcPr>
            <w:tcW w:w="1088" w:type="dxa"/>
            <w:gridSpan w:val="2"/>
            <w:vAlign w:val="bottom"/>
          </w:tcPr>
          <w:p w:rsidR="00ED1449" w:rsidRDefault="00ED1449" w:rsidP="00ED1449">
            <w:pPr>
              <w:spacing w:after="0" w:line="240" w:lineRule="auto"/>
              <w:ind w:right="32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познавательная</w:t>
            </w: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324"/>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4"/>
                <w:szCs w:val="24"/>
              </w:rPr>
            </w:pPr>
          </w:p>
        </w:tc>
        <w:tc>
          <w:tcPr>
            <w:tcW w:w="80" w:type="dxa"/>
            <w:gridSpan w:val="2"/>
            <w:tcBorders>
              <w:bottom w:val="single" w:sz="8" w:space="0" w:color="auto"/>
            </w:tcBorders>
            <w:vAlign w:val="bottom"/>
          </w:tcPr>
          <w:p w:rsidR="00ED1449" w:rsidRDefault="00ED1449" w:rsidP="00ED1449">
            <w:pPr>
              <w:spacing w:after="0" w:line="240" w:lineRule="auto"/>
              <w:rPr>
                <w:sz w:val="24"/>
                <w:szCs w:val="24"/>
              </w:rPr>
            </w:pPr>
          </w:p>
        </w:tc>
        <w:tc>
          <w:tcPr>
            <w:tcW w:w="161" w:type="dxa"/>
            <w:tcBorders>
              <w:bottom w:val="single" w:sz="8" w:space="0" w:color="auto"/>
              <w:right w:val="single" w:sz="8" w:space="0" w:color="auto"/>
            </w:tcBorders>
            <w:vAlign w:val="bottom"/>
          </w:tcPr>
          <w:p w:rsidR="00ED1449" w:rsidRDefault="00ED1449" w:rsidP="00ED1449">
            <w:pPr>
              <w:spacing w:after="0" w:line="240" w:lineRule="auto"/>
              <w:rPr>
                <w:sz w:val="24"/>
                <w:szCs w:val="24"/>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4"/>
                <w:szCs w:val="24"/>
              </w:rPr>
            </w:pPr>
          </w:p>
        </w:tc>
        <w:tc>
          <w:tcPr>
            <w:tcW w:w="1088" w:type="dxa"/>
            <w:gridSpan w:val="2"/>
            <w:tcBorders>
              <w:bottom w:val="single" w:sz="8" w:space="0" w:color="auto"/>
            </w:tcBorders>
            <w:vAlign w:val="bottom"/>
          </w:tcPr>
          <w:p w:rsidR="00ED1449" w:rsidRDefault="00ED1449" w:rsidP="00ED1449">
            <w:pPr>
              <w:spacing w:after="0" w:line="240" w:lineRule="auto"/>
              <w:rPr>
                <w:sz w:val="24"/>
                <w:szCs w:val="24"/>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4"/>
                <w:szCs w:val="24"/>
              </w:rPr>
            </w:pPr>
          </w:p>
        </w:tc>
        <w:tc>
          <w:tcPr>
            <w:tcW w:w="2160" w:type="dxa"/>
            <w:gridSpan w:val="10"/>
            <w:tcBorders>
              <w:bottom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180" w:type="dxa"/>
            <w:gridSpan w:val="4"/>
            <w:tcBorders>
              <w:bottom w:val="single" w:sz="8" w:space="0" w:color="auto"/>
            </w:tcBorders>
            <w:vAlign w:val="bottom"/>
          </w:tcPr>
          <w:p w:rsidR="00ED1449" w:rsidRDefault="00ED1449" w:rsidP="00ED1449">
            <w:pPr>
              <w:spacing w:after="0" w:line="240" w:lineRule="auto"/>
              <w:rPr>
                <w:sz w:val="24"/>
                <w:szCs w:val="24"/>
              </w:rPr>
            </w:pPr>
          </w:p>
        </w:tc>
        <w:tc>
          <w:tcPr>
            <w:tcW w:w="807" w:type="dxa"/>
            <w:gridSpan w:val="4"/>
            <w:tcBorders>
              <w:bottom w:val="single" w:sz="8" w:space="0" w:color="auto"/>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4"/>
          <w:wBefore w:w="1110" w:type="dxa"/>
          <w:wAfter w:w="1235" w:type="dxa"/>
          <w:trHeight w:val="43"/>
        </w:trPr>
        <w:tc>
          <w:tcPr>
            <w:tcW w:w="414" w:type="dxa"/>
            <w:vMerge w:val="restart"/>
            <w:tcBorders>
              <w:top w:val="single" w:sz="8" w:space="0" w:color="auto"/>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w w:val="93"/>
                <w:sz w:val="24"/>
                <w:szCs w:val="24"/>
              </w:rPr>
              <w:t>8,9</w:t>
            </w:r>
          </w:p>
        </w:tc>
        <w:tc>
          <w:tcPr>
            <w:tcW w:w="790" w:type="dxa"/>
            <w:gridSpan w:val="3"/>
            <w:tcBorders>
              <w:top w:val="single" w:sz="8" w:space="0" w:color="auto"/>
            </w:tcBorders>
            <w:vAlign w:val="bottom"/>
          </w:tcPr>
          <w:p w:rsidR="00ED1449" w:rsidRDefault="00ED1449" w:rsidP="00ED1449">
            <w:pPr>
              <w:spacing w:after="0" w:line="240" w:lineRule="auto"/>
              <w:rPr>
                <w:sz w:val="3"/>
                <w:szCs w:val="3"/>
              </w:rPr>
            </w:pPr>
          </w:p>
        </w:tc>
        <w:tc>
          <w:tcPr>
            <w:tcW w:w="200" w:type="dxa"/>
            <w:gridSpan w:val="2"/>
            <w:tcBorders>
              <w:top w:val="single" w:sz="8" w:space="0" w:color="auto"/>
              <w:right w:val="single" w:sz="8" w:space="0" w:color="auto"/>
            </w:tcBorders>
            <w:vAlign w:val="bottom"/>
          </w:tcPr>
          <w:p w:rsidR="00ED1449" w:rsidRDefault="00ED1449" w:rsidP="00ED1449">
            <w:pPr>
              <w:spacing w:after="0" w:line="240" w:lineRule="auto"/>
              <w:rPr>
                <w:sz w:val="3"/>
                <w:szCs w:val="3"/>
              </w:rPr>
            </w:pPr>
          </w:p>
        </w:tc>
        <w:tc>
          <w:tcPr>
            <w:tcW w:w="4970" w:type="dxa"/>
            <w:vMerge w:val="restart"/>
            <w:tcBorders>
              <w:top w:val="single" w:sz="8" w:space="0" w:color="auto"/>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Если с другом вышел в путь</w:t>
            </w:r>
          </w:p>
        </w:tc>
        <w:tc>
          <w:tcPr>
            <w:tcW w:w="1107" w:type="dxa"/>
            <w:gridSpan w:val="3"/>
            <w:vMerge w:val="restart"/>
            <w:tcBorders>
              <w:top w:val="single" w:sz="8" w:space="0" w:color="auto"/>
            </w:tcBorders>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2</w:t>
            </w:r>
          </w:p>
        </w:tc>
        <w:tc>
          <w:tcPr>
            <w:tcW w:w="30" w:type="dxa"/>
            <w:tcBorders>
              <w:top w:val="single" w:sz="8" w:space="0" w:color="auto"/>
            </w:tcBorders>
            <w:vAlign w:val="bottom"/>
          </w:tcPr>
          <w:p w:rsidR="00ED1449" w:rsidRDefault="00ED1449" w:rsidP="00ED1449">
            <w:pPr>
              <w:spacing w:after="0" w:line="240" w:lineRule="auto"/>
              <w:rPr>
                <w:sz w:val="3"/>
                <w:szCs w:val="3"/>
              </w:rPr>
            </w:pPr>
          </w:p>
        </w:tc>
        <w:tc>
          <w:tcPr>
            <w:tcW w:w="3147" w:type="dxa"/>
            <w:gridSpan w:val="18"/>
            <w:vMerge w:val="restart"/>
            <w:tcBorders>
              <w:top w:val="single" w:sz="8" w:space="0" w:color="auto"/>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этическая беседа;</w:t>
            </w:r>
          </w:p>
        </w:tc>
        <w:tc>
          <w:tcPr>
            <w:tcW w:w="81" w:type="dxa"/>
            <w:gridSpan w:val="2"/>
            <w:vAlign w:val="bottom"/>
          </w:tcPr>
          <w:p w:rsidR="00ED1449" w:rsidRDefault="00ED1449" w:rsidP="00ED1449">
            <w:pPr>
              <w:spacing w:after="0" w:line="240" w:lineRule="auto"/>
              <w:rPr>
                <w:sz w:val="3"/>
                <w:szCs w:val="3"/>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83"/>
        </w:trPr>
        <w:tc>
          <w:tcPr>
            <w:tcW w:w="414" w:type="dxa"/>
            <w:vMerge/>
            <w:tcBorders>
              <w:left w:val="single" w:sz="8" w:space="0" w:color="auto"/>
            </w:tcBorders>
            <w:vAlign w:val="bottom"/>
          </w:tcPr>
          <w:p w:rsidR="00ED1449" w:rsidRDefault="00ED1449" w:rsidP="00ED1449">
            <w:pPr>
              <w:spacing w:after="0" w:line="240" w:lineRule="auto"/>
            </w:pPr>
          </w:p>
        </w:tc>
        <w:tc>
          <w:tcPr>
            <w:tcW w:w="790" w:type="dxa"/>
            <w:gridSpan w:val="3"/>
            <w:vAlign w:val="bottom"/>
          </w:tcPr>
          <w:p w:rsidR="00ED1449" w:rsidRDefault="00ED1449" w:rsidP="00ED1449">
            <w:pPr>
              <w:spacing w:after="0" w:line="240" w:lineRule="auto"/>
            </w:pPr>
          </w:p>
        </w:tc>
        <w:tc>
          <w:tcPr>
            <w:tcW w:w="200" w:type="dxa"/>
            <w:gridSpan w:val="2"/>
            <w:tcBorders>
              <w:right w:val="single" w:sz="8" w:space="0" w:color="auto"/>
            </w:tcBorders>
            <w:vAlign w:val="bottom"/>
          </w:tcPr>
          <w:p w:rsidR="00ED1449" w:rsidRDefault="00ED1449" w:rsidP="00ED1449">
            <w:pPr>
              <w:spacing w:after="0" w:line="240" w:lineRule="auto"/>
            </w:pPr>
          </w:p>
        </w:tc>
        <w:tc>
          <w:tcPr>
            <w:tcW w:w="4970" w:type="dxa"/>
            <w:vMerge/>
            <w:tcBorders>
              <w:right w:val="single" w:sz="8" w:space="0" w:color="auto"/>
            </w:tcBorders>
            <w:vAlign w:val="bottom"/>
          </w:tcPr>
          <w:p w:rsidR="00ED1449" w:rsidRDefault="00ED1449" w:rsidP="00ED1449">
            <w:pPr>
              <w:spacing w:after="0" w:line="240" w:lineRule="auto"/>
            </w:pPr>
          </w:p>
        </w:tc>
        <w:tc>
          <w:tcPr>
            <w:tcW w:w="1107" w:type="dxa"/>
            <w:gridSpan w:val="3"/>
            <w:vMerge/>
            <w:vAlign w:val="bottom"/>
          </w:tcPr>
          <w:p w:rsidR="00ED1449" w:rsidRDefault="00ED1449" w:rsidP="00ED1449">
            <w:pPr>
              <w:spacing w:after="0" w:line="240" w:lineRule="auto"/>
            </w:pPr>
          </w:p>
        </w:tc>
        <w:tc>
          <w:tcPr>
            <w:tcW w:w="30" w:type="dxa"/>
            <w:tcBorders>
              <w:left w:val="single" w:sz="8" w:space="0" w:color="auto"/>
            </w:tcBorders>
            <w:vAlign w:val="bottom"/>
          </w:tcPr>
          <w:p w:rsidR="00ED1449" w:rsidRDefault="00ED1449" w:rsidP="00ED1449">
            <w:pPr>
              <w:spacing w:after="0" w:line="240" w:lineRule="auto"/>
            </w:pPr>
          </w:p>
        </w:tc>
        <w:tc>
          <w:tcPr>
            <w:tcW w:w="3147" w:type="dxa"/>
            <w:gridSpan w:val="18"/>
            <w:vMerge/>
            <w:tcBorders>
              <w:right w:val="single" w:sz="8" w:space="0" w:color="auto"/>
            </w:tcBorders>
            <w:vAlign w:val="bottom"/>
          </w:tcPr>
          <w:p w:rsidR="00ED1449" w:rsidRDefault="00ED1449" w:rsidP="00ED1449">
            <w:pPr>
              <w:spacing w:after="0" w:line="240" w:lineRule="auto"/>
            </w:pPr>
          </w:p>
        </w:tc>
        <w:tc>
          <w:tcPr>
            <w:tcW w:w="81" w:type="dxa"/>
            <w:gridSpan w:val="2"/>
            <w:vAlign w:val="bottom"/>
          </w:tcPr>
          <w:p w:rsidR="00ED1449" w:rsidRDefault="00ED1449" w:rsidP="00ED1449">
            <w:pPr>
              <w:spacing w:after="0" w:line="240" w:lineRule="auto"/>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1204" w:type="dxa"/>
            <w:gridSpan w:val="4"/>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10,11</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Это - ты, а это – я, а это – все мои друзья</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2</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профилактическая</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беседа;</w:t>
            </w:r>
          </w:p>
        </w:tc>
        <w:tc>
          <w:tcPr>
            <w:tcW w:w="1255" w:type="dxa"/>
            <w:gridSpan w:val="10"/>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1255" w:type="dxa"/>
            <w:gridSpan w:val="1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12</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-14</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Почему люди ссорятся?</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3</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игры:</w:t>
            </w:r>
          </w:p>
        </w:tc>
        <w:tc>
          <w:tcPr>
            <w:tcW w:w="1255" w:type="dxa"/>
            <w:gridSpan w:val="10"/>
            <w:tcBorders>
              <w:right w:val="single" w:sz="8" w:space="0" w:color="auto"/>
            </w:tcBorders>
            <w:vAlign w:val="bottom"/>
          </w:tcPr>
          <w:p w:rsidR="00ED1449" w:rsidRDefault="00ED1449" w:rsidP="00ED1449">
            <w:pPr>
              <w:spacing w:after="0" w:line="240" w:lineRule="auto"/>
              <w:ind w:right="3"/>
              <w:rPr>
                <w:sz w:val="20"/>
                <w:szCs w:val="20"/>
              </w:rPr>
            </w:pPr>
            <w:r>
              <w:rPr>
                <w:rFonts w:ascii="Times New Roman" w:eastAsia="Times New Roman" w:hAnsi="Times New Roman" w:cs="Times New Roman"/>
                <w:w w:val="99"/>
                <w:sz w:val="24"/>
                <w:szCs w:val="24"/>
              </w:rPr>
              <w:t>ролевые,</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ситуационные;</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1255" w:type="dxa"/>
            <w:gridSpan w:val="1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15</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-17</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Культурный человек: кто он такой?</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3</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занятия</w:t>
            </w:r>
          </w:p>
        </w:tc>
        <w:tc>
          <w:tcPr>
            <w:tcW w:w="1255" w:type="dxa"/>
            <w:gridSpan w:val="10"/>
            <w:tcBorders>
              <w:right w:val="single" w:sz="8" w:space="0" w:color="auto"/>
            </w:tcBorders>
            <w:vAlign w:val="bottom"/>
          </w:tcPr>
          <w:p w:rsidR="00ED1449" w:rsidRDefault="00ED1449" w:rsidP="00ED1449">
            <w:pPr>
              <w:spacing w:after="0" w:line="240" w:lineRule="auto"/>
              <w:ind w:right="3"/>
              <w:rPr>
                <w:sz w:val="20"/>
                <w:szCs w:val="20"/>
              </w:rPr>
            </w:pPr>
            <w:r>
              <w:rPr>
                <w:rFonts w:ascii="Times New Roman" w:eastAsia="Times New Roman" w:hAnsi="Times New Roman" w:cs="Times New Roman"/>
                <w:sz w:val="24"/>
                <w:szCs w:val="24"/>
              </w:rPr>
              <w:t>с</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использованием</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художественных</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средств</w:t>
            </w:r>
          </w:p>
        </w:tc>
        <w:tc>
          <w:tcPr>
            <w:tcW w:w="1255" w:type="dxa"/>
            <w:gridSpan w:val="10"/>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выразительности;</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18</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-20</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60"/>
              <w:rPr>
                <w:sz w:val="20"/>
                <w:szCs w:val="20"/>
              </w:rPr>
            </w:pPr>
            <w:r>
              <w:rPr>
                <w:rFonts w:ascii="Times New Roman" w:eastAsia="Times New Roman" w:hAnsi="Times New Roman" w:cs="Times New Roman"/>
                <w:sz w:val="24"/>
                <w:szCs w:val="24"/>
              </w:rPr>
              <w:t>Правила поведения в столовой</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3</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Разнообразные</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игры</w:t>
            </w:r>
          </w:p>
        </w:tc>
        <w:tc>
          <w:tcPr>
            <w:tcW w:w="1255" w:type="dxa"/>
            <w:gridSpan w:val="10"/>
            <w:tcBorders>
              <w:right w:val="single" w:sz="8" w:space="0" w:color="auto"/>
            </w:tcBorders>
            <w:vAlign w:val="bottom"/>
          </w:tcPr>
          <w:p w:rsidR="00ED1449" w:rsidRDefault="00ED1449" w:rsidP="00ED1449">
            <w:pPr>
              <w:spacing w:after="0" w:line="240" w:lineRule="auto"/>
              <w:ind w:right="3"/>
              <w:rPr>
                <w:sz w:val="20"/>
                <w:szCs w:val="20"/>
              </w:rPr>
            </w:pPr>
            <w:r>
              <w:rPr>
                <w:rFonts w:ascii="Times New Roman" w:eastAsia="Times New Roman" w:hAnsi="Times New Roman" w:cs="Times New Roman"/>
                <w:sz w:val="24"/>
                <w:szCs w:val="24"/>
              </w:rPr>
              <w:t>и</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упражнения;</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1255" w:type="dxa"/>
            <w:gridSpan w:val="1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21</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-23</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поведения в библиотеке</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3</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тренинги;</w:t>
            </w:r>
          </w:p>
        </w:tc>
        <w:tc>
          <w:tcPr>
            <w:tcW w:w="1255" w:type="dxa"/>
            <w:gridSpan w:val="10"/>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24</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- 28</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Правда и ложь</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5</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Тестирование</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29</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- 31</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Добро и зло</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3</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Диагностика,</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тренинги</w:t>
            </w:r>
          </w:p>
        </w:tc>
        <w:tc>
          <w:tcPr>
            <w:tcW w:w="1255" w:type="dxa"/>
            <w:gridSpan w:val="10"/>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32</w:t>
            </w: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Волшебники добра</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1</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познавательная</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wBefore w:w="1110"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37" w:type="dxa"/>
            <w:gridSpan w:val="17"/>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беседа;</w:t>
            </w:r>
          </w:p>
        </w:tc>
        <w:tc>
          <w:tcPr>
            <w:tcW w:w="3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296" w:type="dxa"/>
            <w:gridSpan w:val="6"/>
            <w:vAlign w:val="bottom"/>
          </w:tcPr>
          <w:p w:rsidR="00ED1449" w:rsidRDefault="00ED1449" w:rsidP="00ED1449">
            <w:pPr>
              <w:spacing w:after="0" w:line="240" w:lineRule="auto"/>
              <w:rPr>
                <w:sz w:val="24"/>
                <w:szCs w:val="24"/>
              </w:rPr>
            </w:pPr>
          </w:p>
        </w:tc>
        <w:tc>
          <w:tcPr>
            <w:tcW w:w="51" w:type="dxa"/>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1245" w:type="dxa"/>
            <w:gridSpan w:val="9"/>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91" w:type="dxa"/>
            <w:gridSpan w:val="3"/>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1204" w:type="dxa"/>
            <w:gridSpan w:val="4"/>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33,34</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Обобщающее занятие</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2</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этическая</w:t>
            </w:r>
          </w:p>
        </w:tc>
        <w:tc>
          <w:tcPr>
            <w:tcW w:w="1245" w:type="dxa"/>
            <w:gridSpan w:val="9"/>
            <w:tcBorders>
              <w:right w:val="single" w:sz="8" w:space="0" w:color="auto"/>
            </w:tcBorders>
            <w:vAlign w:val="bottom"/>
          </w:tcPr>
          <w:p w:rsidR="00ED1449" w:rsidRDefault="00ED1449" w:rsidP="00ED1449">
            <w:pPr>
              <w:spacing w:after="0" w:line="240" w:lineRule="auto"/>
              <w:ind w:right="3"/>
              <w:rPr>
                <w:sz w:val="20"/>
                <w:szCs w:val="20"/>
              </w:rPr>
            </w:pPr>
            <w:r>
              <w:rPr>
                <w:rFonts w:ascii="Times New Roman" w:eastAsia="Times New Roman" w:hAnsi="Times New Roman" w:cs="Times New Roman"/>
                <w:sz w:val="24"/>
                <w:szCs w:val="24"/>
              </w:rPr>
              <w:t>беседа;</w:t>
            </w:r>
          </w:p>
        </w:tc>
        <w:tc>
          <w:tcPr>
            <w:tcW w:w="91" w:type="dxa"/>
            <w:gridSpan w:val="3"/>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wBefore w:w="1110"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37" w:type="dxa"/>
            <w:gridSpan w:val="17"/>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тренинг</w:t>
            </w:r>
          </w:p>
        </w:tc>
        <w:tc>
          <w:tcPr>
            <w:tcW w:w="3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296" w:type="dxa"/>
            <w:gridSpan w:val="6"/>
            <w:vAlign w:val="bottom"/>
          </w:tcPr>
          <w:p w:rsidR="00ED1449" w:rsidRDefault="00ED1449" w:rsidP="00ED1449">
            <w:pPr>
              <w:spacing w:after="0" w:line="240" w:lineRule="auto"/>
              <w:rPr>
                <w:sz w:val="24"/>
                <w:szCs w:val="24"/>
              </w:rPr>
            </w:pPr>
          </w:p>
        </w:tc>
        <w:tc>
          <w:tcPr>
            <w:tcW w:w="51" w:type="dxa"/>
            <w:vAlign w:val="bottom"/>
          </w:tcPr>
          <w:p w:rsidR="00ED1449" w:rsidRDefault="00ED1449" w:rsidP="00ED1449">
            <w:pPr>
              <w:spacing w:after="0" w:line="240" w:lineRule="auto"/>
              <w:rPr>
                <w:sz w:val="1"/>
                <w:szCs w:val="1"/>
              </w:rPr>
            </w:pPr>
          </w:p>
        </w:tc>
      </w:tr>
      <w:tr w:rsidR="00ED1449" w:rsidTr="00FE3FFA">
        <w:trPr>
          <w:gridBefore w:val="1"/>
          <w:wBefore w:w="1110"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37" w:type="dxa"/>
            <w:gridSpan w:val="17"/>
            <w:tcBorders>
              <w:bottom w:val="single" w:sz="8" w:space="0" w:color="auto"/>
            </w:tcBorders>
            <w:vAlign w:val="bottom"/>
          </w:tcPr>
          <w:p w:rsidR="00ED1449" w:rsidRDefault="00ED1449" w:rsidP="00ED1449">
            <w:pPr>
              <w:spacing w:after="0" w:line="240" w:lineRule="auto"/>
              <w:rPr>
                <w:sz w:val="2"/>
                <w:szCs w:val="2"/>
              </w:rPr>
            </w:pPr>
          </w:p>
        </w:tc>
        <w:tc>
          <w:tcPr>
            <w:tcW w:w="3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296" w:type="dxa"/>
            <w:gridSpan w:val="6"/>
            <w:vAlign w:val="bottom"/>
          </w:tcPr>
          <w:p w:rsidR="00ED1449" w:rsidRDefault="00ED1449" w:rsidP="00ED1449">
            <w:pPr>
              <w:spacing w:after="0" w:line="240" w:lineRule="auto"/>
              <w:rPr>
                <w:sz w:val="2"/>
                <w:szCs w:val="2"/>
              </w:rPr>
            </w:pPr>
          </w:p>
        </w:tc>
        <w:tc>
          <w:tcPr>
            <w:tcW w:w="51" w:type="dxa"/>
            <w:vAlign w:val="bottom"/>
          </w:tcPr>
          <w:p w:rsidR="00ED1449" w:rsidRDefault="00ED1449" w:rsidP="00ED1449">
            <w:pPr>
              <w:spacing w:after="0" w:line="240" w:lineRule="auto"/>
              <w:rPr>
                <w:sz w:val="1"/>
                <w:szCs w:val="1"/>
              </w:rPr>
            </w:pPr>
          </w:p>
        </w:tc>
      </w:tr>
      <w:tr w:rsidR="00ED1449" w:rsidTr="00FE3FFA">
        <w:trPr>
          <w:gridBefore w:val="1"/>
          <w:wBefore w:w="1110" w:type="dxa"/>
          <w:trHeight w:val="595"/>
        </w:trPr>
        <w:tc>
          <w:tcPr>
            <w:tcW w:w="414" w:type="dxa"/>
            <w:tcBorders>
              <w:bottom w:val="single" w:sz="8" w:space="0" w:color="auto"/>
            </w:tcBorders>
            <w:vAlign w:val="bottom"/>
          </w:tcPr>
          <w:p w:rsidR="00ED1449" w:rsidRDefault="00ED1449" w:rsidP="00ED1449">
            <w:pPr>
              <w:spacing w:after="0" w:line="240" w:lineRule="auto"/>
              <w:rPr>
                <w:sz w:val="24"/>
                <w:szCs w:val="24"/>
              </w:rPr>
            </w:pPr>
          </w:p>
        </w:tc>
        <w:tc>
          <w:tcPr>
            <w:tcW w:w="790" w:type="dxa"/>
            <w:gridSpan w:val="3"/>
            <w:tcBorders>
              <w:bottom w:val="single" w:sz="8" w:space="0" w:color="auto"/>
            </w:tcBorders>
            <w:vAlign w:val="bottom"/>
          </w:tcPr>
          <w:p w:rsidR="00ED1449" w:rsidRDefault="00ED1449" w:rsidP="00ED1449">
            <w:pPr>
              <w:spacing w:after="0" w:line="240" w:lineRule="auto"/>
              <w:rPr>
                <w:sz w:val="24"/>
                <w:szCs w:val="24"/>
              </w:rPr>
            </w:pPr>
          </w:p>
        </w:tc>
        <w:tc>
          <w:tcPr>
            <w:tcW w:w="200" w:type="dxa"/>
            <w:gridSpan w:val="2"/>
            <w:tcBorders>
              <w:bottom w:val="single" w:sz="8" w:space="0" w:color="auto"/>
            </w:tcBorders>
            <w:vAlign w:val="bottom"/>
          </w:tcPr>
          <w:p w:rsidR="00ED1449" w:rsidRDefault="00ED1449" w:rsidP="00ED1449">
            <w:pPr>
              <w:spacing w:after="0" w:line="240" w:lineRule="auto"/>
              <w:rPr>
                <w:sz w:val="24"/>
                <w:szCs w:val="24"/>
              </w:rPr>
            </w:pPr>
          </w:p>
        </w:tc>
        <w:tc>
          <w:tcPr>
            <w:tcW w:w="4970" w:type="dxa"/>
            <w:tcBorders>
              <w:bottom w:val="single" w:sz="8" w:space="0" w:color="auto"/>
            </w:tcBorders>
            <w:vAlign w:val="bottom"/>
          </w:tcPr>
          <w:p w:rsidR="00ED1449" w:rsidRDefault="00ED1449" w:rsidP="00ED1449">
            <w:pPr>
              <w:spacing w:after="0" w:line="240" w:lineRule="auto"/>
              <w:ind w:left="326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 класс</w:t>
            </w:r>
          </w:p>
          <w:p w:rsidR="00CA1E58" w:rsidRDefault="00CA1E58" w:rsidP="00ED1449">
            <w:pPr>
              <w:spacing w:after="0" w:line="240" w:lineRule="auto"/>
              <w:ind w:left="3260"/>
              <w:jc w:val="center"/>
              <w:rPr>
                <w:sz w:val="20"/>
                <w:szCs w:val="20"/>
              </w:rPr>
            </w:pPr>
          </w:p>
        </w:tc>
        <w:tc>
          <w:tcPr>
            <w:tcW w:w="1107" w:type="dxa"/>
            <w:gridSpan w:val="3"/>
            <w:tcBorders>
              <w:bottom w:val="single" w:sz="8" w:space="0" w:color="auto"/>
            </w:tcBorders>
            <w:vAlign w:val="bottom"/>
          </w:tcPr>
          <w:p w:rsidR="00ED1449" w:rsidRDefault="00ED1449" w:rsidP="00ED1449">
            <w:pPr>
              <w:spacing w:after="0" w:line="240" w:lineRule="auto"/>
              <w:rPr>
                <w:sz w:val="24"/>
                <w:szCs w:val="24"/>
              </w:rPr>
            </w:pPr>
          </w:p>
        </w:tc>
        <w:tc>
          <w:tcPr>
            <w:tcW w:w="30" w:type="dxa"/>
            <w:tcBorders>
              <w:bottom w:val="single" w:sz="8" w:space="0" w:color="auto"/>
            </w:tcBorders>
            <w:vAlign w:val="bottom"/>
          </w:tcPr>
          <w:p w:rsidR="00ED1449" w:rsidRDefault="00ED1449" w:rsidP="00ED1449">
            <w:pPr>
              <w:spacing w:after="0" w:line="240" w:lineRule="auto"/>
              <w:rPr>
                <w:sz w:val="24"/>
                <w:szCs w:val="24"/>
              </w:rPr>
            </w:pPr>
          </w:p>
        </w:tc>
        <w:tc>
          <w:tcPr>
            <w:tcW w:w="3137" w:type="dxa"/>
            <w:gridSpan w:val="17"/>
            <w:tcBorders>
              <w:bottom w:val="single" w:sz="8" w:space="0" w:color="auto"/>
            </w:tcBorders>
            <w:vAlign w:val="bottom"/>
          </w:tcPr>
          <w:p w:rsidR="00ED1449" w:rsidRDefault="00ED1449" w:rsidP="00ED1449">
            <w:pPr>
              <w:spacing w:after="0" w:line="240" w:lineRule="auto"/>
              <w:rPr>
                <w:sz w:val="24"/>
                <w:szCs w:val="24"/>
              </w:rPr>
            </w:pPr>
          </w:p>
        </w:tc>
        <w:tc>
          <w:tcPr>
            <w:tcW w:w="30" w:type="dxa"/>
            <w:gridSpan w:val="2"/>
            <w:tcBorders>
              <w:bottom w:val="single" w:sz="8" w:space="0" w:color="auto"/>
            </w:tcBorders>
            <w:vAlign w:val="bottom"/>
          </w:tcPr>
          <w:p w:rsidR="00ED1449" w:rsidRDefault="00ED1449" w:rsidP="00ED1449">
            <w:pPr>
              <w:spacing w:after="0" w:line="240" w:lineRule="auto"/>
              <w:rPr>
                <w:sz w:val="24"/>
                <w:szCs w:val="24"/>
              </w:rPr>
            </w:pPr>
          </w:p>
        </w:tc>
        <w:tc>
          <w:tcPr>
            <w:tcW w:w="1296" w:type="dxa"/>
            <w:gridSpan w:val="6"/>
            <w:tcBorders>
              <w:bottom w:val="single" w:sz="8" w:space="0" w:color="auto"/>
            </w:tcBorders>
            <w:vAlign w:val="bottom"/>
          </w:tcPr>
          <w:p w:rsidR="00ED1449" w:rsidRDefault="00ED1449" w:rsidP="00ED1449">
            <w:pPr>
              <w:spacing w:after="0" w:line="240" w:lineRule="auto"/>
              <w:rPr>
                <w:sz w:val="24"/>
                <w:szCs w:val="24"/>
              </w:rPr>
            </w:pPr>
          </w:p>
        </w:tc>
        <w:tc>
          <w:tcPr>
            <w:tcW w:w="51" w:type="dxa"/>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14"/>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b/>
                <w:bCs/>
                <w:sz w:val="24"/>
                <w:szCs w:val="24"/>
              </w:rPr>
              <w:t>№</w:t>
            </w: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Тема занятия</w:t>
            </w:r>
          </w:p>
        </w:tc>
        <w:tc>
          <w:tcPr>
            <w:tcW w:w="1107"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b/>
                <w:bCs/>
                <w:sz w:val="24"/>
                <w:szCs w:val="24"/>
              </w:rPr>
              <w:t>Кол-во</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Виды деятельности</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43"/>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b/>
                <w:bCs/>
                <w:sz w:val="24"/>
                <w:szCs w:val="24"/>
              </w:rPr>
              <w:t>часов</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rPr>
                <w:sz w:val="24"/>
                <w:szCs w:val="24"/>
              </w:rPr>
            </w:pP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81"/>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pPr>
          </w:p>
        </w:tc>
        <w:tc>
          <w:tcPr>
            <w:tcW w:w="1107" w:type="dxa"/>
            <w:gridSpan w:val="3"/>
            <w:tcBorders>
              <w:bottom w:val="single" w:sz="8" w:space="0" w:color="auto"/>
            </w:tcBorders>
            <w:vAlign w:val="bottom"/>
          </w:tcPr>
          <w:p w:rsidR="00ED1449" w:rsidRDefault="00ED1449" w:rsidP="00ED1449">
            <w:pPr>
              <w:spacing w:after="0" w:line="240" w:lineRule="auto"/>
            </w:pPr>
          </w:p>
        </w:tc>
        <w:tc>
          <w:tcPr>
            <w:tcW w:w="30" w:type="dxa"/>
            <w:tcBorders>
              <w:bottom w:val="single" w:sz="8" w:space="0" w:color="auto"/>
              <w:right w:val="single" w:sz="8" w:space="0" w:color="auto"/>
            </w:tcBorders>
            <w:vAlign w:val="bottom"/>
          </w:tcPr>
          <w:p w:rsidR="00ED1449" w:rsidRDefault="00ED1449" w:rsidP="00ED1449">
            <w:pPr>
              <w:spacing w:after="0" w:line="240" w:lineRule="auto"/>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1 - 3</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Культура общения</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3</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Диагностика,</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7"/>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4-7</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Волшебные слова</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3</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познавательная</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w w:val="93"/>
                <w:sz w:val="24"/>
                <w:szCs w:val="24"/>
              </w:rPr>
              <w:t>8,9</w:t>
            </w: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Да здравствует вежливость!</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этическая беседа;</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10,11</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Вежливый отказ</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профилактическая</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1336" w:type="dxa"/>
            <w:gridSpan w:val="1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12</w:t>
            </w:r>
          </w:p>
        </w:tc>
        <w:tc>
          <w:tcPr>
            <w:tcW w:w="790" w:type="dxa"/>
            <w:gridSpan w:val="3"/>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-14</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Как вести себя в гостях</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3</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842" w:type="dxa"/>
            <w:gridSpan w:val="3"/>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игры:</w:t>
            </w:r>
          </w:p>
        </w:tc>
        <w:tc>
          <w:tcPr>
            <w:tcW w:w="2386" w:type="dxa"/>
            <w:gridSpan w:val="17"/>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ролевые,</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ситуационные;</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tcBorders>
            <w:vAlign w:val="bottom"/>
          </w:tcPr>
          <w:p w:rsidR="00ED1449" w:rsidRDefault="00ED1449" w:rsidP="00ED1449">
            <w:pPr>
              <w:spacing w:after="0" w:line="240" w:lineRule="auto"/>
              <w:rPr>
                <w:sz w:val="2"/>
                <w:szCs w:val="2"/>
              </w:rPr>
            </w:pPr>
          </w:p>
        </w:tc>
        <w:tc>
          <w:tcPr>
            <w:tcW w:w="1306" w:type="dxa"/>
            <w:gridSpan w:val="11"/>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lastRenderedPageBreak/>
              <w:t>15</w:t>
            </w:r>
          </w:p>
        </w:tc>
        <w:tc>
          <w:tcPr>
            <w:tcW w:w="790" w:type="dxa"/>
            <w:gridSpan w:val="3"/>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-17</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общения с окружающими</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3</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983" w:type="dxa"/>
            <w:gridSpan w:val="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занятия</w:t>
            </w:r>
          </w:p>
        </w:tc>
        <w:tc>
          <w:tcPr>
            <w:tcW w:w="142" w:type="dxa"/>
            <w:gridSpan w:val="2"/>
            <w:vAlign w:val="bottom"/>
          </w:tcPr>
          <w:p w:rsidR="00ED1449" w:rsidRDefault="00ED1449" w:rsidP="00ED1449">
            <w:pPr>
              <w:spacing w:after="0" w:line="240" w:lineRule="auto"/>
              <w:rPr>
                <w:sz w:val="24"/>
                <w:szCs w:val="24"/>
              </w:rPr>
            </w:pPr>
          </w:p>
        </w:tc>
        <w:tc>
          <w:tcPr>
            <w:tcW w:w="2103" w:type="dxa"/>
            <w:gridSpan w:val="14"/>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использованием</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художественных</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983" w:type="dxa"/>
            <w:gridSpan w:val="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средств</w:t>
            </w:r>
          </w:p>
        </w:tc>
        <w:tc>
          <w:tcPr>
            <w:tcW w:w="20" w:type="dxa"/>
            <w:vAlign w:val="bottom"/>
          </w:tcPr>
          <w:p w:rsidR="00ED1449" w:rsidRDefault="00ED1449" w:rsidP="00ED1449">
            <w:pPr>
              <w:spacing w:after="0" w:line="240" w:lineRule="auto"/>
              <w:rPr>
                <w:sz w:val="24"/>
                <w:szCs w:val="24"/>
              </w:rPr>
            </w:pPr>
          </w:p>
        </w:tc>
        <w:tc>
          <w:tcPr>
            <w:tcW w:w="2225" w:type="dxa"/>
            <w:gridSpan w:val="15"/>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выразительности;</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6"/>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18</w:t>
            </w:r>
          </w:p>
        </w:tc>
        <w:tc>
          <w:tcPr>
            <w:tcW w:w="790" w:type="dxa"/>
            <w:gridSpan w:val="3"/>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-19</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поведения на уроке и на перемене</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Разнообразные  игры</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 упражнения;</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tcBorders>
            <w:vAlign w:val="bottom"/>
          </w:tcPr>
          <w:p w:rsidR="00ED1449" w:rsidRDefault="00ED1449" w:rsidP="00ED1449">
            <w:pPr>
              <w:spacing w:after="0" w:line="240" w:lineRule="auto"/>
              <w:rPr>
                <w:sz w:val="2"/>
                <w:szCs w:val="2"/>
              </w:rPr>
            </w:pPr>
          </w:p>
        </w:tc>
        <w:tc>
          <w:tcPr>
            <w:tcW w:w="1306" w:type="dxa"/>
            <w:gridSpan w:val="11"/>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20, 21</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 по телефону</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22</w:t>
            </w:r>
          </w:p>
        </w:tc>
        <w:tc>
          <w:tcPr>
            <w:tcW w:w="790" w:type="dxa"/>
            <w:gridSpan w:val="3"/>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,23</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Язык, мимика и жесты</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Тестирование</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24</w:t>
            </w: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Быть трудолюбивым - это хорошо или плохо?</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Диагностика,</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25, 26</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Вредные привычки</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познавательная</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27,28</w:t>
            </w:r>
          </w:p>
        </w:tc>
        <w:tc>
          <w:tcPr>
            <w:tcW w:w="5170" w:type="dxa"/>
            <w:gridSpan w:val="3"/>
            <w:tcBorders>
              <w:right w:val="single" w:sz="8" w:space="0" w:color="auto"/>
            </w:tcBorders>
            <w:vAlign w:val="bottom"/>
          </w:tcPr>
          <w:p w:rsidR="00ED1449" w:rsidRDefault="00ED1449" w:rsidP="00ED1449">
            <w:pPr>
              <w:spacing w:after="0" w:line="240" w:lineRule="auto"/>
              <w:ind w:left="160"/>
              <w:rPr>
                <w:sz w:val="20"/>
                <w:szCs w:val="20"/>
              </w:rPr>
            </w:pPr>
            <w:r>
              <w:rPr>
                <w:rFonts w:ascii="Times New Roman" w:eastAsia="Times New Roman" w:hAnsi="Times New Roman" w:cs="Times New Roman"/>
                <w:sz w:val="24"/>
                <w:szCs w:val="24"/>
              </w:rPr>
              <w:t>Ты и твои друзья</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этическая беседа;</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29,30</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Я могу управлять своим настроением</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профилактическая</w:t>
            </w:r>
          </w:p>
        </w:tc>
        <w:tc>
          <w:tcPr>
            <w:tcW w:w="51" w:type="dxa"/>
            <w:gridSpan w:val="2"/>
            <w:vAlign w:val="bottom"/>
          </w:tcPr>
          <w:p w:rsidR="00ED1449" w:rsidRDefault="00ED1449" w:rsidP="00ED1449">
            <w:pPr>
              <w:spacing w:after="0" w:line="240" w:lineRule="auto"/>
              <w:rPr>
                <w:sz w:val="1"/>
                <w:szCs w:val="1"/>
              </w:rPr>
            </w:pPr>
          </w:p>
        </w:tc>
      </w:tr>
      <w:tr w:rsidR="002678CA" w:rsidTr="00FE3FFA">
        <w:trPr>
          <w:gridBefore w:val="1"/>
          <w:gridAfter w:val="4"/>
          <w:wBefore w:w="1110" w:type="dxa"/>
          <w:wAfter w:w="1235" w:type="dxa"/>
          <w:trHeight w:val="307"/>
        </w:trPr>
        <w:tc>
          <w:tcPr>
            <w:tcW w:w="414" w:type="dxa"/>
            <w:tcBorders>
              <w:left w:val="single" w:sz="8" w:space="0" w:color="auto"/>
              <w:bottom w:val="single" w:sz="8" w:space="0" w:color="auto"/>
            </w:tcBorders>
            <w:vAlign w:val="bottom"/>
          </w:tcPr>
          <w:p w:rsidR="002678CA" w:rsidRDefault="002678CA" w:rsidP="002678CA">
            <w:pPr>
              <w:spacing w:after="0" w:line="240" w:lineRule="auto"/>
              <w:rPr>
                <w:sz w:val="2"/>
                <w:szCs w:val="2"/>
              </w:rPr>
            </w:pPr>
          </w:p>
        </w:tc>
        <w:tc>
          <w:tcPr>
            <w:tcW w:w="790" w:type="dxa"/>
            <w:gridSpan w:val="3"/>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200" w:type="dxa"/>
            <w:gridSpan w:val="2"/>
            <w:tcBorders>
              <w:bottom w:val="single" w:sz="8" w:space="0" w:color="auto"/>
            </w:tcBorders>
            <w:vAlign w:val="bottom"/>
          </w:tcPr>
          <w:p w:rsidR="002678CA" w:rsidRDefault="002678CA" w:rsidP="002678CA">
            <w:pPr>
              <w:spacing w:after="0" w:line="240" w:lineRule="auto"/>
              <w:rPr>
                <w:sz w:val="2"/>
                <w:szCs w:val="2"/>
              </w:rPr>
            </w:pPr>
          </w:p>
        </w:tc>
        <w:tc>
          <w:tcPr>
            <w:tcW w:w="4970" w:type="dxa"/>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107" w:type="dxa"/>
            <w:gridSpan w:val="3"/>
            <w:tcBorders>
              <w:bottom w:val="single" w:sz="8" w:space="0" w:color="auto"/>
            </w:tcBorders>
            <w:vAlign w:val="bottom"/>
          </w:tcPr>
          <w:p w:rsidR="002678CA" w:rsidRDefault="002678CA" w:rsidP="002678CA">
            <w:pPr>
              <w:spacing w:after="0" w:line="240" w:lineRule="auto"/>
              <w:rPr>
                <w:sz w:val="2"/>
                <w:szCs w:val="2"/>
              </w:rPr>
            </w:pPr>
          </w:p>
        </w:tc>
        <w:tc>
          <w:tcPr>
            <w:tcW w:w="30" w:type="dxa"/>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892" w:type="dxa"/>
            <w:gridSpan w:val="8"/>
            <w:tcBorders>
              <w:bottom w:val="single" w:sz="8" w:space="0" w:color="auto"/>
            </w:tcBorders>
            <w:vAlign w:val="bottom"/>
          </w:tcPr>
          <w:p w:rsidR="002678CA" w:rsidRDefault="002678CA" w:rsidP="002678CA">
            <w:pPr>
              <w:spacing w:after="0" w:line="240" w:lineRule="auto"/>
              <w:ind w:left="100"/>
              <w:rPr>
                <w:sz w:val="20"/>
                <w:szCs w:val="20"/>
              </w:rPr>
            </w:pPr>
            <w:r>
              <w:rPr>
                <w:rFonts w:ascii="Times New Roman" w:eastAsia="Times New Roman" w:hAnsi="Times New Roman" w:cs="Times New Roman"/>
                <w:sz w:val="24"/>
                <w:szCs w:val="24"/>
              </w:rPr>
              <w:t>беседа;</w:t>
            </w:r>
          </w:p>
        </w:tc>
        <w:tc>
          <w:tcPr>
            <w:tcW w:w="30" w:type="dxa"/>
            <w:tcBorders>
              <w:bottom w:val="single" w:sz="8" w:space="0" w:color="auto"/>
            </w:tcBorders>
            <w:vAlign w:val="bottom"/>
          </w:tcPr>
          <w:p w:rsidR="002678CA" w:rsidRDefault="002678CA" w:rsidP="002678CA">
            <w:pPr>
              <w:spacing w:after="0" w:line="240" w:lineRule="auto"/>
              <w:jc w:val="right"/>
              <w:rPr>
                <w:sz w:val="3"/>
                <w:szCs w:val="3"/>
              </w:rPr>
            </w:pPr>
          </w:p>
        </w:tc>
        <w:tc>
          <w:tcPr>
            <w:tcW w:w="1306" w:type="dxa"/>
            <w:gridSpan w:val="11"/>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51" w:type="dxa"/>
            <w:gridSpan w:val="2"/>
            <w:vAlign w:val="bottom"/>
          </w:tcPr>
          <w:p w:rsidR="002678CA" w:rsidRDefault="002678CA" w:rsidP="002678CA">
            <w:pPr>
              <w:spacing w:after="0" w:line="240" w:lineRule="auto"/>
              <w:rPr>
                <w:sz w:val="1"/>
                <w:szCs w:val="1"/>
              </w:rPr>
            </w:pPr>
          </w:p>
        </w:tc>
      </w:tr>
      <w:tr w:rsidR="002678CA" w:rsidTr="00FE3FFA">
        <w:trPr>
          <w:gridAfter w:val="2"/>
          <w:wAfter w:w="590" w:type="dxa"/>
          <w:trHeight w:val="60"/>
        </w:trPr>
        <w:tc>
          <w:tcPr>
            <w:tcW w:w="2242" w:type="dxa"/>
            <w:gridSpan w:val="3"/>
            <w:tcBorders>
              <w:top w:val="single" w:sz="8" w:space="0" w:color="auto"/>
              <w:left w:val="single" w:sz="8" w:space="0" w:color="auto"/>
            </w:tcBorders>
            <w:vAlign w:val="bottom"/>
          </w:tcPr>
          <w:p w:rsidR="002678CA" w:rsidRDefault="002678CA" w:rsidP="002678CA">
            <w:pPr>
              <w:spacing w:after="0" w:line="240" w:lineRule="auto"/>
              <w:rPr>
                <w:sz w:val="3"/>
                <w:szCs w:val="3"/>
              </w:rPr>
            </w:pPr>
          </w:p>
        </w:tc>
        <w:tc>
          <w:tcPr>
            <w:tcW w:w="5242" w:type="dxa"/>
            <w:gridSpan w:val="5"/>
            <w:tcBorders>
              <w:top w:val="single" w:sz="8" w:space="0" w:color="auto"/>
              <w:right w:val="single" w:sz="8" w:space="0" w:color="auto"/>
            </w:tcBorders>
            <w:vAlign w:val="bottom"/>
          </w:tcPr>
          <w:p w:rsidR="002678CA" w:rsidRDefault="002678CA" w:rsidP="002678CA">
            <w:pPr>
              <w:spacing w:after="0" w:line="240" w:lineRule="auto"/>
              <w:rPr>
                <w:sz w:val="3"/>
                <w:szCs w:val="3"/>
              </w:rPr>
            </w:pPr>
          </w:p>
        </w:tc>
        <w:tc>
          <w:tcPr>
            <w:tcW w:w="1107" w:type="dxa"/>
            <w:gridSpan w:val="3"/>
            <w:tcBorders>
              <w:top w:val="single" w:sz="8" w:space="0" w:color="auto"/>
              <w:right w:val="single" w:sz="8" w:space="0" w:color="auto"/>
            </w:tcBorders>
            <w:vAlign w:val="bottom"/>
          </w:tcPr>
          <w:p w:rsidR="002678CA" w:rsidRDefault="002678CA" w:rsidP="002678CA">
            <w:pPr>
              <w:spacing w:after="0" w:line="240" w:lineRule="auto"/>
              <w:rPr>
                <w:sz w:val="3"/>
                <w:szCs w:val="3"/>
              </w:rPr>
            </w:pPr>
          </w:p>
        </w:tc>
        <w:tc>
          <w:tcPr>
            <w:tcW w:w="808" w:type="dxa"/>
            <w:gridSpan w:val="3"/>
            <w:tcBorders>
              <w:top w:val="single" w:sz="8" w:space="0" w:color="auto"/>
            </w:tcBorders>
            <w:vAlign w:val="bottom"/>
          </w:tcPr>
          <w:p w:rsidR="002678CA" w:rsidRDefault="002678CA" w:rsidP="002678CA">
            <w:pPr>
              <w:spacing w:after="0" w:line="240" w:lineRule="auto"/>
              <w:ind w:left="100"/>
              <w:rPr>
                <w:sz w:val="20"/>
                <w:szCs w:val="20"/>
              </w:rPr>
            </w:pPr>
          </w:p>
        </w:tc>
        <w:tc>
          <w:tcPr>
            <w:tcW w:w="616" w:type="dxa"/>
            <w:gridSpan w:val="5"/>
            <w:tcBorders>
              <w:top w:val="single" w:sz="8" w:space="0" w:color="auto"/>
            </w:tcBorders>
            <w:vAlign w:val="bottom"/>
          </w:tcPr>
          <w:p w:rsidR="002678CA" w:rsidRDefault="002678CA" w:rsidP="002678CA">
            <w:pPr>
              <w:spacing w:after="0" w:line="240" w:lineRule="auto"/>
              <w:rPr>
                <w:sz w:val="3"/>
                <w:szCs w:val="3"/>
              </w:rPr>
            </w:pPr>
          </w:p>
        </w:tc>
        <w:tc>
          <w:tcPr>
            <w:tcW w:w="1885" w:type="dxa"/>
            <w:gridSpan w:val="15"/>
            <w:tcBorders>
              <w:top w:val="single" w:sz="8" w:space="0" w:color="auto"/>
              <w:right w:val="single" w:sz="8" w:space="0" w:color="auto"/>
            </w:tcBorders>
            <w:vAlign w:val="bottom"/>
          </w:tcPr>
          <w:p w:rsidR="002678CA" w:rsidRDefault="002678CA" w:rsidP="002678CA">
            <w:pPr>
              <w:spacing w:after="0" w:line="240" w:lineRule="auto"/>
              <w:jc w:val="right"/>
              <w:rPr>
                <w:sz w:val="3"/>
                <w:szCs w:val="3"/>
              </w:rPr>
            </w:pPr>
          </w:p>
        </w:tc>
        <w:tc>
          <w:tcPr>
            <w:tcW w:w="30" w:type="dxa"/>
            <w:vAlign w:val="bottom"/>
          </w:tcPr>
          <w:p w:rsidR="002678CA" w:rsidRDefault="002678CA" w:rsidP="002678CA">
            <w:pPr>
              <w:spacing w:after="0" w:line="240" w:lineRule="auto"/>
              <w:jc w:val="right"/>
              <w:rPr>
                <w:sz w:val="23"/>
                <w:szCs w:val="23"/>
              </w:rPr>
            </w:pPr>
          </w:p>
        </w:tc>
        <w:tc>
          <w:tcPr>
            <w:tcW w:w="615" w:type="dxa"/>
            <w:vAlign w:val="bottom"/>
          </w:tcPr>
          <w:p w:rsidR="002678CA" w:rsidRDefault="002678CA" w:rsidP="002678CA">
            <w:pPr>
              <w:spacing w:after="0" w:line="240" w:lineRule="auto"/>
              <w:jc w:val="right"/>
              <w:rPr>
                <w:sz w:val="23"/>
                <w:szCs w:val="23"/>
              </w:rPr>
            </w:pPr>
          </w:p>
        </w:tc>
      </w:tr>
      <w:tr w:rsidR="002678CA" w:rsidTr="00FE3FFA">
        <w:trPr>
          <w:gridAfter w:val="4"/>
          <w:wAfter w:w="1235" w:type="dxa"/>
          <w:trHeight w:val="296"/>
        </w:trPr>
        <w:tc>
          <w:tcPr>
            <w:tcW w:w="2242" w:type="dxa"/>
            <w:gridSpan w:val="3"/>
            <w:tcBorders>
              <w:left w:val="single" w:sz="8" w:space="0" w:color="auto"/>
              <w:right w:val="single" w:sz="8" w:space="0" w:color="auto"/>
            </w:tcBorders>
            <w:vAlign w:val="bottom"/>
          </w:tcPr>
          <w:p w:rsidR="002678CA" w:rsidRDefault="00EA48C0" w:rsidP="00EA48C0">
            <w:pPr>
              <w:spacing w:after="0" w:line="240" w:lineRule="auto"/>
              <w:ind w:left="120"/>
              <w:jc w:val="center"/>
              <w:rPr>
                <w:sz w:val="20"/>
                <w:szCs w:val="20"/>
              </w:rPr>
            </w:pPr>
            <w:r>
              <w:rPr>
                <w:rFonts w:ascii="Times New Roman" w:eastAsia="Times New Roman" w:hAnsi="Times New Roman" w:cs="Times New Roman"/>
                <w:sz w:val="24"/>
                <w:szCs w:val="24"/>
              </w:rPr>
              <w:t xml:space="preserve">           </w:t>
            </w:r>
            <w:r w:rsidR="002678CA">
              <w:rPr>
                <w:rFonts w:ascii="Times New Roman" w:eastAsia="Times New Roman" w:hAnsi="Times New Roman" w:cs="Times New Roman"/>
                <w:sz w:val="24"/>
                <w:szCs w:val="24"/>
              </w:rPr>
              <w:t>31,32</w:t>
            </w:r>
          </w:p>
        </w:tc>
        <w:tc>
          <w:tcPr>
            <w:tcW w:w="5242" w:type="dxa"/>
            <w:gridSpan w:val="5"/>
            <w:tcBorders>
              <w:right w:val="single" w:sz="8" w:space="0" w:color="auto"/>
            </w:tcBorders>
            <w:vAlign w:val="bottom"/>
          </w:tcPr>
          <w:p w:rsidR="002678CA" w:rsidRDefault="002678CA" w:rsidP="002678CA">
            <w:pPr>
              <w:spacing w:after="0" w:line="240" w:lineRule="auto"/>
              <w:ind w:left="100"/>
              <w:rPr>
                <w:sz w:val="20"/>
                <w:szCs w:val="20"/>
              </w:rPr>
            </w:pPr>
            <w:r>
              <w:rPr>
                <w:rFonts w:ascii="Times New Roman" w:eastAsia="Times New Roman" w:hAnsi="Times New Roman" w:cs="Times New Roman"/>
                <w:sz w:val="24"/>
                <w:szCs w:val="24"/>
              </w:rPr>
              <w:t>Как можно узнать настроение человека? В стране</w:t>
            </w:r>
          </w:p>
        </w:tc>
        <w:tc>
          <w:tcPr>
            <w:tcW w:w="1107" w:type="dxa"/>
            <w:gridSpan w:val="3"/>
            <w:tcBorders>
              <w:right w:val="single" w:sz="8" w:space="0" w:color="auto"/>
            </w:tcBorders>
            <w:vAlign w:val="bottom"/>
          </w:tcPr>
          <w:p w:rsidR="002678CA" w:rsidRDefault="002678CA" w:rsidP="002678CA">
            <w:pPr>
              <w:spacing w:after="0" w:line="240" w:lineRule="auto"/>
              <w:ind w:right="500"/>
              <w:rPr>
                <w:sz w:val="20"/>
                <w:szCs w:val="20"/>
              </w:rPr>
            </w:pPr>
            <w:r>
              <w:rPr>
                <w:rFonts w:ascii="Times New Roman" w:eastAsia="Times New Roman" w:hAnsi="Times New Roman" w:cs="Times New Roman"/>
                <w:sz w:val="24"/>
                <w:szCs w:val="24"/>
              </w:rPr>
              <w:t>2</w:t>
            </w:r>
          </w:p>
        </w:tc>
        <w:tc>
          <w:tcPr>
            <w:tcW w:w="808" w:type="dxa"/>
            <w:gridSpan w:val="3"/>
            <w:vAlign w:val="bottom"/>
          </w:tcPr>
          <w:p w:rsidR="002678CA" w:rsidRDefault="002678CA" w:rsidP="00EA48C0">
            <w:pPr>
              <w:spacing w:after="0" w:line="240" w:lineRule="auto"/>
              <w:rPr>
                <w:sz w:val="20"/>
                <w:szCs w:val="20"/>
              </w:rPr>
            </w:pPr>
            <w:r>
              <w:rPr>
                <w:rFonts w:ascii="Times New Roman" w:eastAsia="Times New Roman" w:hAnsi="Times New Roman" w:cs="Times New Roman"/>
                <w:sz w:val="24"/>
                <w:szCs w:val="24"/>
              </w:rPr>
              <w:t>игры:</w:t>
            </w:r>
          </w:p>
        </w:tc>
        <w:tc>
          <w:tcPr>
            <w:tcW w:w="2459" w:type="dxa"/>
            <w:gridSpan w:val="19"/>
            <w:tcBorders>
              <w:right w:val="single" w:sz="8" w:space="0" w:color="auto"/>
            </w:tcBorders>
            <w:vAlign w:val="bottom"/>
          </w:tcPr>
          <w:p w:rsidR="002678CA" w:rsidRDefault="002678CA" w:rsidP="002678CA">
            <w:pPr>
              <w:spacing w:after="0" w:line="240" w:lineRule="auto"/>
              <w:rPr>
                <w:sz w:val="20"/>
                <w:szCs w:val="20"/>
              </w:rPr>
            </w:pPr>
            <w:r>
              <w:rPr>
                <w:rFonts w:ascii="Times New Roman" w:eastAsia="Times New Roman" w:hAnsi="Times New Roman" w:cs="Times New Roman"/>
                <w:sz w:val="24"/>
                <w:szCs w:val="24"/>
              </w:rPr>
              <w:t>ролевые,</w:t>
            </w:r>
            <w:r w:rsidR="00EA48C0">
              <w:rPr>
                <w:rFonts w:ascii="Times New Roman" w:eastAsia="Times New Roman" w:hAnsi="Times New Roman" w:cs="Times New Roman"/>
                <w:sz w:val="24"/>
                <w:szCs w:val="24"/>
              </w:rPr>
              <w:t xml:space="preserve"> ситуационные</w:t>
            </w:r>
          </w:p>
        </w:tc>
        <w:tc>
          <w:tcPr>
            <w:tcW w:w="42" w:type="dxa"/>
            <w:vAlign w:val="bottom"/>
          </w:tcPr>
          <w:p w:rsidR="002678CA" w:rsidRDefault="002678CA" w:rsidP="002678CA">
            <w:pPr>
              <w:spacing w:after="0" w:line="240" w:lineRule="auto"/>
              <w:jc w:val="center"/>
              <w:rPr>
                <w:sz w:val="1"/>
                <w:szCs w:val="1"/>
              </w:rPr>
            </w:pPr>
          </w:p>
        </w:tc>
      </w:tr>
      <w:tr w:rsidR="002678CA" w:rsidTr="00FE3FFA">
        <w:trPr>
          <w:gridAfter w:val="4"/>
          <w:wAfter w:w="1235" w:type="dxa"/>
          <w:trHeight w:val="298"/>
        </w:trPr>
        <w:tc>
          <w:tcPr>
            <w:tcW w:w="2242" w:type="dxa"/>
            <w:gridSpan w:val="3"/>
            <w:tcBorders>
              <w:left w:val="single" w:sz="8" w:space="0" w:color="auto"/>
              <w:right w:val="single" w:sz="8" w:space="0" w:color="auto"/>
            </w:tcBorders>
            <w:vAlign w:val="bottom"/>
          </w:tcPr>
          <w:p w:rsidR="002678CA" w:rsidRDefault="002678CA" w:rsidP="002678CA">
            <w:pPr>
              <w:spacing w:after="0" w:line="240" w:lineRule="auto"/>
              <w:jc w:val="right"/>
              <w:rPr>
                <w:sz w:val="24"/>
                <w:szCs w:val="24"/>
              </w:rPr>
            </w:pPr>
          </w:p>
        </w:tc>
        <w:tc>
          <w:tcPr>
            <w:tcW w:w="5242" w:type="dxa"/>
            <w:gridSpan w:val="5"/>
            <w:tcBorders>
              <w:right w:val="single" w:sz="8" w:space="0" w:color="auto"/>
            </w:tcBorders>
            <w:vAlign w:val="bottom"/>
          </w:tcPr>
          <w:p w:rsidR="002678CA" w:rsidRDefault="002678CA" w:rsidP="002678CA">
            <w:pPr>
              <w:spacing w:after="0" w:line="240" w:lineRule="auto"/>
              <w:ind w:left="100"/>
              <w:rPr>
                <w:sz w:val="20"/>
                <w:szCs w:val="20"/>
              </w:rPr>
            </w:pPr>
            <w:r>
              <w:rPr>
                <w:rFonts w:ascii="Times New Roman" w:eastAsia="Times New Roman" w:hAnsi="Times New Roman" w:cs="Times New Roman"/>
                <w:sz w:val="24"/>
                <w:szCs w:val="24"/>
              </w:rPr>
              <w:t>чувств</w:t>
            </w:r>
          </w:p>
        </w:tc>
        <w:tc>
          <w:tcPr>
            <w:tcW w:w="1107" w:type="dxa"/>
            <w:gridSpan w:val="3"/>
            <w:tcBorders>
              <w:right w:val="single" w:sz="8" w:space="0" w:color="auto"/>
            </w:tcBorders>
            <w:vAlign w:val="bottom"/>
          </w:tcPr>
          <w:p w:rsidR="002678CA" w:rsidRDefault="002678CA" w:rsidP="002678CA">
            <w:pPr>
              <w:spacing w:after="0" w:line="240" w:lineRule="auto"/>
              <w:rPr>
                <w:sz w:val="24"/>
                <w:szCs w:val="24"/>
              </w:rPr>
            </w:pPr>
          </w:p>
        </w:tc>
        <w:tc>
          <w:tcPr>
            <w:tcW w:w="1013" w:type="dxa"/>
            <w:gridSpan w:val="5"/>
            <w:vAlign w:val="bottom"/>
          </w:tcPr>
          <w:p w:rsidR="002678CA" w:rsidRDefault="002678CA" w:rsidP="00EA48C0">
            <w:pPr>
              <w:spacing w:after="0" w:line="240" w:lineRule="auto"/>
              <w:rPr>
                <w:sz w:val="20"/>
                <w:szCs w:val="20"/>
              </w:rPr>
            </w:pPr>
          </w:p>
        </w:tc>
        <w:tc>
          <w:tcPr>
            <w:tcW w:w="2254" w:type="dxa"/>
            <w:gridSpan w:val="17"/>
            <w:tcBorders>
              <w:right w:val="single" w:sz="8" w:space="0" w:color="auto"/>
            </w:tcBorders>
            <w:vAlign w:val="bottom"/>
          </w:tcPr>
          <w:p w:rsidR="002678CA" w:rsidRDefault="002678CA" w:rsidP="002678CA">
            <w:pPr>
              <w:spacing w:after="0" w:line="240" w:lineRule="auto"/>
              <w:jc w:val="center"/>
              <w:rPr>
                <w:sz w:val="24"/>
                <w:szCs w:val="24"/>
              </w:rPr>
            </w:pPr>
          </w:p>
        </w:tc>
        <w:tc>
          <w:tcPr>
            <w:tcW w:w="42" w:type="dxa"/>
            <w:vAlign w:val="bottom"/>
          </w:tcPr>
          <w:p w:rsidR="002678CA" w:rsidRDefault="002678CA" w:rsidP="002678CA">
            <w:pPr>
              <w:spacing w:after="0" w:line="240" w:lineRule="auto"/>
              <w:jc w:val="center"/>
              <w:rPr>
                <w:sz w:val="1"/>
                <w:szCs w:val="1"/>
              </w:rPr>
            </w:pPr>
          </w:p>
        </w:tc>
      </w:tr>
      <w:tr w:rsidR="002678CA" w:rsidTr="00FE3FFA">
        <w:trPr>
          <w:gridAfter w:val="3"/>
          <w:wAfter w:w="1205" w:type="dxa"/>
          <w:trHeight w:val="29"/>
        </w:trPr>
        <w:tc>
          <w:tcPr>
            <w:tcW w:w="2242" w:type="dxa"/>
            <w:gridSpan w:val="3"/>
            <w:tcBorders>
              <w:left w:val="single" w:sz="8" w:space="0" w:color="auto"/>
              <w:bottom w:val="single" w:sz="8" w:space="0" w:color="auto"/>
              <w:right w:val="single" w:sz="8" w:space="0" w:color="auto"/>
            </w:tcBorders>
            <w:vAlign w:val="bottom"/>
          </w:tcPr>
          <w:p w:rsidR="002678CA" w:rsidRDefault="002678CA" w:rsidP="002678CA">
            <w:pPr>
              <w:spacing w:after="0" w:line="240" w:lineRule="auto"/>
              <w:jc w:val="right"/>
              <w:rPr>
                <w:sz w:val="2"/>
                <w:szCs w:val="2"/>
              </w:rPr>
            </w:pPr>
          </w:p>
        </w:tc>
        <w:tc>
          <w:tcPr>
            <w:tcW w:w="5242" w:type="dxa"/>
            <w:gridSpan w:val="5"/>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107" w:type="dxa"/>
            <w:gridSpan w:val="3"/>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013" w:type="dxa"/>
            <w:gridSpan w:val="5"/>
            <w:tcBorders>
              <w:bottom w:val="single" w:sz="8" w:space="0" w:color="auto"/>
            </w:tcBorders>
            <w:vAlign w:val="bottom"/>
          </w:tcPr>
          <w:p w:rsidR="002678CA" w:rsidRDefault="002678CA" w:rsidP="002678CA">
            <w:pPr>
              <w:spacing w:after="0" w:line="240" w:lineRule="auto"/>
              <w:jc w:val="center"/>
              <w:rPr>
                <w:sz w:val="2"/>
                <w:szCs w:val="2"/>
              </w:rPr>
            </w:pPr>
          </w:p>
        </w:tc>
        <w:tc>
          <w:tcPr>
            <w:tcW w:w="2013" w:type="dxa"/>
            <w:gridSpan w:val="12"/>
            <w:tcBorders>
              <w:bottom w:val="single" w:sz="8" w:space="0" w:color="auto"/>
            </w:tcBorders>
            <w:vAlign w:val="bottom"/>
          </w:tcPr>
          <w:p w:rsidR="002678CA" w:rsidRDefault="002678CA" w:rsidP="002678CA">
            <w:pPr>
              <w:spacing w:after="0" w:line="240" w:lineRule="auto"/>
              <w:jc w:val="center"/>
              <w:rPr>
                <w:sz w:val="2"/>
                <w:szCs w:val="2"/>
              </w:rPr>
            </w:pPr>
          </w:p>
        </w:tc>
        <w:tc>
          <w:tcPr>
            <w:tcW w:w="283" w:type="dxa"/>
            <w:gridSpan w:val="6"/>
            <w:tcBorders>
              <w:bottom w:val="single" w:sz="8" w:space="0" w:color="auto"/>
              <w:right w:val="single" w:sz="8" w:space="0" w:color="auto"/>
            </w:tcBorders>
            <w:vAlign w:val="bottom"/>
          </w:tcPr>
          <w:p w:rsidR="002678CA" w:rsidRDefault="002678CA" w:rsidP="002678CA">
            <w:pPr>
              <w:spacing w:after="0" w:line="240" w:lineRule="auto"/>
              <w:jc w:val="center"/>
              <w:rPr>
                <w:sz w:val="2"/>
                <w:szCs w:val="2"/>
              </w:rPr>
            </w:pPr>
          </w:p>
        </w:tc>
        <w:tc>
          <w:tcPr>
            <w:tcW w:w="30" w:type="dxa"/>
            <w:vAlign w:val="bottom"/>
          </w:tcPr>
          <w:p w:rsidR="002678CA" w:rsidRDefault="002678CA" w:rsidP="002678CA">
            <w:pPr>
              <w:spacing w:after="0" w:line="240" w:lineRule="auto"/>
              <w:rPr>
                <w:sz w:val="1"/>
                <w:szCs w:val="1"/>
              </w:rPr>
            </w:pPr>
          </w:p>
        </w:tc>
      </w:tr>
      <w:tr w:rsidR="00EA48C0" w:rsidTr="006E1B32">
        <w:trPr>
          <w:gridAfter w:val="3"/>
          <w:wAfter w:w="1205" w:type="dxa"/>
          <w:trHeight w:val="303"/>
        </w:trPr>
        <w:tc>
          <w:tcPr>
            <w:tcW w:w="2242" w:type="dxa"/>
            <w:gridSpan w:val="3"/>
            <w:tcBorders>
              <w:left w:val="single" w:sz="8" w:space="0" w:color="auto"/>
              <w:right w:val="single" w:sz="8" w:space="0" w:color="auto"/>
            </w:tcBorders>
            <w:vAlign w:val="bottom"/>
          </w:tcPr>
          <w:p w:rsidR="00EA48C0" w:rsidRDefault="00EA48C0" w:rsidP="00EA48C0">
            <w:pPr>
              <w:spacing w:after="0" w:line="240" w:lineRule="auto"/>
              <w:ind w:left="120"/>
              <w:jc w:val="center"/>
              <w:rPr>
                <w:sz w:val="20"/>
                <w:szCs w:val="20"/>
              </w:rPr>
            </w:pPr>
            <w:r>
              <w:rPr>
                <w:rFonts w:ascii="Times New Roman" w:eastAsia="Times New Roman" w:hAnsi="Times New Roman" w:cs="Times New Roman"/>
                <w:sz w:val="24"/>
                <w:szCs w:val="24"/>
              </w:rPr>
              <w:t xml:space="preserve">       33</w:t>
            </w:r>
          </w:p>
        </w:tc>
        <w:tc>
          <w:tcPr>
            <w:tcW w:w="5242" w:type="dxa"/>
            <w:gridSpan w:val="5"/>
            <w:tcBorders>
              <w:right w:val="single" w:sz="8" w:space="0" w:color="auto"/>
            </w:tcBorders>
            <w:vAlign w:val="bottom"/>
          </w:tcPr>
          <w:p w:rsidR="00EA48C0" w:rsidRDefault="00EA48C0" w:rsidP="002678CA">
            <w:pPr>
              <w:spacing w:after="0" w:line="240" w:lineRule="auto"/>
              <w:ind w:left="100"/>
              <w:rPr>
                <w:sz w:val="20"/>
                <w:szCs w:val="20"/>
              </w:rPr>
            </w:pPr>
            <w:r>
              <w:rPr>
                <w:rFonts w:ascii="Times New Roman" w:eastAsia="Times New Roman" w:hAnsi="Times New Roman" w:cs="Times New Roman"/>
                <w:sz w:val="24"/>
                <w:szCs w:val="24"/>
              </w:rPr>
              <w:t>В стране чувств</w:t>
            </w:r>
          </w:p>
        </w:tc>
        <w:tc>
          <w:tcPr>
            <w:tcW w:w="1107" w:type="dxa"/>
            <w:gridSpan w:val="3"/>
            <w:tcBorders>
              <w:right w:val="single" w:sz="8" w:space="0" w:color="auto"/>
            </w:tcBorders>
            <w:vAlign w:val="bottom"/>
          </w:tcPr>
          <w:p w:rsidR="00EA48C0" w:rsidRDefault="00EA48C0" w:rsidP="002678CA">
            <w:pPr>
              <w:spacing w:after="0" w:line="240" w:lineRule="auto"/>
              <w:ind w:right="500"/>
              <w:rPr>
                <w:sz w:val="20"/>
                <w:szCs w:val="20"/>
              </w:rPr>
            </w:pPr>
            <w:r>
              <w:rPr>
                <w:rFonts w:ascii="Times New Roman" w:eastAsia="Times New Roman" w:hAnsi="Times New Roman" w:cs="Times New Roman"/>
                <w:sz w:val="24"/>
                <w:szCs w:val="24"/>
              </w:rPr>
              <w:t>1</w:t>
            </w:r>
          </w:p>
        </w:tc>
        <w:tc>
          <w:tcPr>
            <w:tcW w:w="3309" w:type="dxa"/>
            <w:gridSpan w:val="23"/>
            <w:vMerge w:val="restart"/>
            <w:tcBorders>
              <w:right w:val="single" w:sz="8" w:space="0" w:color="auto"/>
            </w:tcBorders>
            <w:vAlign w:val="bottom"/>
          </w:tcPr>
          <w:p w:rsidR="00EA48C0" w:rsidRDefault="00EA48C0" w:rsidP="00EA48C0">
            <w:pPr>
              <w:spacing w:after="0" w:line="240" w:lineRule="auto"/>
              <w:rPr>
                <w:sz w:val="20"/>
                <w:szCs w:val="20"/>
              </w:rPr>
            </w:pPr>
            <w:r>
              <w:rPr>
                <w:rFonts w:ascii="Times New Roman" w:eastAsia="Times New Roman" w:hAnsi="Times New Roman" w:cs="Times New Roman"/>
                <w:sz w:val="24"/>
                <w:szCs w:val="24"/>
              </w:rPr>
              <w:t>Занятия с использованием</w:t>
            </w:r>
          </w:p>
          <w:p w:rsidR="00EA48C0" w:rsidRDefault="00EA48C0" w:rsidP="00EA48C0">
            <w:pPr>
              <w:spacing w:after="0" w:line="240" w:lineRule="auto"/>
              <w:ind w:left="100"/>
              <w:rPr>
                <w:sz w:val="20"/>
                <w:szCs w:val="20"/>
              </w:rPr>
            </w:pPr>
            <w:r>
              <w:rPr>
                <w:rFonts w:ascii="Times New Roman" w:eastAsia="Times New Roman" w:hAnsi="Times New Roman" w:cs="Times New Roman"/>
                <w:sz w:val="24"/>
                <w:szCs w:val="24"/>
              </w:rPr>
              <w:t>художественных</w:t>
            </w:r>
          </w:p>
          <w:p w:rsidR="00EA48C0" w:rsidRDefault="00EA48C0" w:rsidP="00EA48C0">
            <w:pPr>
              <w:spacing w:after="0" w:line="240" w:lineRule="auto"/>
              <w:ind w:left="100"/>
              <w:rPr>
                <w:sz w:val="20"/>
                <w:szCs w:val="20"/>
              </w:rPr>
            </w:pPr>
            <w:r>
              <w:rPr>
                <w:rFonts w:ascii="Times New Roman" w:eastAsia="Times New Roman" w:hAnsi="Times New Roman" w:cs="Times New Roman"/>
                <w:sz w:val="24"/>
                <w:szCs w:val="24"/>
              </w:rPr>
              <w:t>средств</w:t>
            </w:r>
          </w:p>
          <w:p w:rsidR="00EA48C0" w:rsidRDefault="00EA48C0" w:rsidP="00EA48C0">
            <w:pPr>
              <w:spacing w:after="0" w:line="240" w:lineRule="auto"/>
              <w:ind w:left="100"/>
              <w:rPr>
                <w:sz w:val="20"/>
                <w:szCs w:val="20"/>
              </w:rPr>
            </w:pPr>
            <w:r>
              <w:rPr>
                <w:rFonts w:ascii="Times New Roman" w:eastAsia="Times New Roman" w:hAnsi="Times New Roman" w:cs="Times New Roman"/>
                <w:sz w:val="24"/>
                <w:szCs w:val="24"/>
              </w:rPr>
              <w:t>выразительности;</w:t>
            </w:r>
          </w:p>
        </w:tc>
        <w:tc>
          <w:tcPr>
            <w:tcW w:w="30" w:type="dxa"/>
            <w:tcBorders>
              <w:left w:val="single" w:sz="8" w:space="0" w:color="auto"/>
            </w:tcBorders>
            <w:vAlign w:val="bottom"/>
          </w:tcPr>
          <w:p w:rsidR="00EA48C0" w:rsidRDefault="00EA48C0" w:rsidP="002678CA">
            <w:pPr>
              <w:spacing w:after="0" w:line="240" w:lineRule="auto"/>
              <w:rPr>
                <w:sz w:val="1"/>
                <w:szCs w:val="1"/>
              </w:rPr>
            </w:pPr>
          </w:p>
        </w:tc>
      </w:tr>
      <w:tr w:rsidR="00EA48C0" w:rsidTr="006E1B32">
        <w:trPr>
          <w:gridAfter w:val="4"/>
          <w:wAfter w:w="1235" w:type="dxa"/>
          <w:trHeight w:val="298"/>
        </w:trPr>
        <w:tc>
          <w:tcPr>
            <w:tcW w:w="2242" w:type="dxa"/>
            <w:gridSpan w:val="3"/>
            <w:tcBorders>
              <w:left w:val="single" w:sz="8" w:space="0" w:color="auto"/>
              <w:right w:val="single" w:sz="8" w:space="0" w:color="auto"/>
            </w:tcBorders>
            <w:vAlign w:val="bottom"/>
          </w:tcPr>
          <w:p w:rsidR="00EA48C0" w:rsidRDefault="00EA48C0" w:rsidP="002678CA">
            <w:pPr>
              <w:spacing w:after="0" w:line="240" w:lineRule="auto"/>
              <w:jc w:val="right"/>
              <w:rPr>
                <w:sz w:val="24"/>
                <w:szCs w:val="24"/>
              </w:rPr>
            </w:pPr>
          </w:p>
        </w:tc>
        <w:tc>
          <w:tcPr>
            <w:tcW w:w="5242" w:type="dxa"/>
            <w:gridSpan w:val="5"/>
            <w:tcBorders>
              <w:right w:val="single" w:sz="8" w:space="0" w:color="auto"/>
            </w:tcBorders>
            <w:vAlign w:val="bottom"/>
          </w:tcPr>
          <w:p w:rsidR="00EA48C0" w:rsidRDefault="00EA48C0" w:rsidP="002678CA">
            <w:pPr>
              <w:spacing w:after="0" w:line="240" w:lineRule="auto"/>
              <w:rPr>
                <w:sz w:val="24"/>
                <w:szCs w:val="24"/>
              </w:rPr>
            </w:pPr>
          </w:p>
        </w:tc>
        <w:tc>
          <w:tcPr>
            <w:tcW w:w="1107" w:type="dxa"/>
            <w:gridSpan w:val="3"/>
            <w:tcBorders>
              <w:right w:val="single" w:sz="8" w:space="0" w:color="auto"/>
            </w:tcBorders>
            <w:vAlign w:val="bottom"/>
          </w:tcPr>
          <w:p w:rsidR="00EA48C0" w:rsidRDefault="00EA48C0" w:rsidP="002678CA">
            <w:pPr>
              <w:spacing w:after="0" w:line="240" w:lineRule="auto"/>
              <w:rPr>
                <w:sz w:val="24"/>
                <w:szCs w:val="24"/>
              </w:rPr>
            </w:pPr>
          </w:p>
        </w:tc>
        <w:tc>
          <w:tcPr>
            <w:tcW w:w="3309" w:type="dxa"/>
            <w:gridSpan w:val="23"/>
            <w:vMerge/>
            <w:tcBorders>
              <w:right w:val="single" w:sz="8" w:space="0" w:color="auto"/>
            </w:tcBorders>
            <w:vAlign w:val="bottom"/>
          </w:tcPr>
          <w:p w:rsidR="00EA48C0" w:rsidRDefault="00EA48C0" w:rsidP="006E1B32">
            <w:pPr>
              <w:spacing w:after="0" w:line="240" w:lineRule="auto"/>
              <w:ind w:left="100"/>
              <w:jc w:val="center"/>
              <w:rPr>
                <w:sz w:val="1"/>
                <w:szCs w:val="1"/>
              </w:rPr>
            </w:pPr>
          </w:p>
        </w:tc>
      </w:tr>
      <w:tr w:rsidR="00EA48C0" w:rsidTr="00FE3FFA">
        <w:trPr>
          <w:gridAfter w:val="3"/>
          <w:wAfter w:w="1205" w:type="dxa"/>
          <w:trHeight w:val="298"/>
        </w:trPr>
        <w:tc>
          <w:tcPr>
            <w:tcW w:w="2242" w:type="dxa"/>
            <w:gridSpan w:val="3"/>
            <w:tcBorders>
              <w:left w:val="single" w:sz="8" w:space="0" w:color="auto"/>
              <w:right w:val="single" w:sz="8" w:space="0" w:color="auto"/>
            </w:tcBorders>
            <w:vAlign w:val="bottom"/>
          </w:tcPr>
          <w:p w:rsidR="00EA48C0" w:rsidRDefault="00EA48C0" w:rsidP="002678CA">
            <w:pPr>
              <w:spacing w:after="0" w:line="240" w:lineRule="auto"/>
              <w:jc w:val="right"/>
              <w:rPr>
                <w:sz w:val="24"/>
                <w:szCs w:val="24"/>
              </w:rPr>
            </w:pPr>
          </w:p>
        </w:tc>
        <w:tc>
          <w:tcPr>
            <w:tcW w:w="5242" w:type="dxa"/>
            <w:gridSpan w:val="5"/>
            <w:tcBorders>
              <w:right w:val="single" w:sz="8" w:space="0" w:color="auto"/>
            </w:tcBorders>
            <w:vAlign w:val="bottom"/>
          </w:tcPr>
          <w:p w:rsidR="00EA48C0" w:rsidRDefault="00EA48C0" w:rsidP="002678CA">
            <w:pPr>
              <w:spacing w:after="0" w:line="240" w:lineRule="auto"/>
              <w:rPr>
                <w:sz w:val="24"/>
                <w:szCs w:val="24"/>
              </w:rPr>
            </w:pPr>
          </w:p>
        </w:tc>
        <w:tc>
          <w:tcPr>
            <w:tcW w:w="1107" w:type="dxa"/>
            <w:gridSpan w:val="3"/>
            <w:tcBorders>
              <w:right w:val="single" w:sz="8" w:space="0" w:color="auto"/>
            </w:tcBorders>
            <w:vAlign w:val="bottom"/>
          </w:tcPr>
          <w:p w:rsidR="00EA48C0" w:rsidRDefault="00EA48C0" w:rsidP="002678CA">
            <w:pPr>
              <w:spacing w:after="0" w:line="240" w:lineRule="auto"/>
              <w:rPr>
                <w:sz w:val="24"/>
                <w:szCs w:val="24"/>
              </w:rPr>
            </w:pPr>
          </w:p>
        </w:tc>
        <w:tc>
          <w:tcPr>
            <w:tcW w:w="3309" w:type="dxa"/>
            <w:gridSpan w:val="23"/>
            <w:vMerge/>
            <w:tcBorders>
              <w:right w:val="single" w:sz="8" w:space="0" w:color="auto"/>
            </w:tcBorders>
            <w:vAlign w:val="bottom"/>
          </w:tcPr>
          <w:p w:rsidR="00EA48C0" w:rsidRDefault="00EA48C0" w:rsidP="006E1B32">
            <w:pPr>
              <w:spacing w:after="0" w:line="240" w:lineRule="auto"/>
              <w:ind w:left="100"/>
              <w:jc w:val="center"/>
              <w:rPr>
                <w:sz w:val="20"/>
                <w:szCs w:val="20"/>
              </w:rPr>
            </w:pPr>
          </w:p>
        </w:tc>
        <w:tc>
          <w:tcPr>
            <w:tcW w:w="30" w:type="dxa"/>
            <w:vAlign w:val="bottom"/>
          </w:tcPr>
          <w:p w:rsidR="00EA48C0" w:rsidRDefault="00EA48C0" w:rsidP="002678CA">
            <w:pPr>
              <w:spacing w:after="0" w:line="240" w:lineRule="auto"/>
              <w:rPr>
                <w:sz w:val="1"/>
                <w:szCs w:val="1"/>
              </w:rPr>
            </w:pPr>
          </w:p>
        </w:tc>
      </w:tr>
      <w:tr w:rsidR="00EA48C0" w:rsidTr="006E1B32">
        <w:trPr>
          <w:gridAfter w:val="3"/>
          <w:wAfter w:w="1205" w:type="dxa"/>
          <w:trHeight w:val="298"/>
        </w:trPr>
        <w:tc>
          <w:tcPr>
            <w:tcW w:w="2242" w:type="dxa"/>
            <w:gridSpan w:val="3"/>
            <w:tcBorders>
              <w:left w:val="single" w:sz="8" w:space="0" w:color="auto"/>
              <w:right w:val="single" w:sz="8" w:space="0" w:color="auto"/>
            </w:tcBorders>
            <w:vAlign w:val="bottom"/>
          </w:tcPr>
          <w:p w:rsidR="00EA48C0" w:rsidRDefault="00EA48C0" w:rsidP="002678CA">
            <w:pPr>
              <w:spacing w:after="0" w:line="240" w:lineRule="auto"/>
              <w:jc w:val="right"/>
              <w:rPr>
                <w:sz w:val="24"/>
                <w:szCs w:val="24"/>
              </w:rPr>
            </w:pPr>
          </w:p>
        </w:tc>
        <w:tc>
          <w:tcPr>
            <w:tcW w:w="5242" w:type="dxa"/>
            <w:gridSpan w:val="5"/>
            <w:tcBorders>
              <w:right w:val="single" w:sz="8" w:space="0" w:color="auto"/>
            </w:tcBorders>
            <w:vAlign w:val="bottom"/>
          </w:tcPr>
          <w:p w:rsidR="00EA48C0" w:rsidRDefault="00EA48C0" w:rsidP="002678CA">
            <w:pPr>
              <w:spacing w:after="0" w:line="240" w:lineRule="auto"/>
              <w:rPr>
                <w:sz w:val="24"/>
                <w:szCs w:val="24"/>
              </w:rPr>
            </w:pPr>
          </w:p>
        </w:tc>
        <w:tc>
          <w:tcPr>
            <w:tcW w:w="1107" w:type="dxa"/>
            <w:gridSpan w:val="3"/>
            <w:tcBorders>
              <w:right w:val="single" w:sz="8" w:space="0" w:color="auto"/>
            </w:tcBorders>
            <w:vAlign w:val="bottom"/>
          </w:tcPr>
          <w:p w:rsidR="00EA48C0" w:rsidRDefault="00EA48C0" w:rsidP="002678CA">
            <w:pPr>
              <w:spacing w:after="0" w:line="240" w:lineRule="auto"/>
              <w:rPr>
                <w:sz w:val="24"/>
                <w:szCs w:val="24"/>
              </w:rPr>
            </w:pPr>
          </w:p>
        </w:tc>
        <w:tc>
          <w:tcPr>
            <w:tcW w:w="3309" w:type="dxa"/>
            <w:gridSpan w:val="23"/>
            <w:vMerge/>
            <w:tcBorders>
              <w:right w:val="single" w:sz="8" w:space="0" w:color="auto"/>
            </w:tcBorders>
            <w:vAlign w:val="bottom"/>
          </w:tcPr>
          <w:p w:rsidR="00EA48C0" w:rsidRDefault="00EA48C0" w:rsidP="006E1B32">
            <w:pPr>
              <w:spacing w:after="0" w:line="240" w:lineRule="auto"/>
              <w:ind w:left="100"/>
              <w:jc w:val="center"/>
              <w:rPr>
                <w:sz w:val="24"/>
                <w:szCs w:val="24"/>
              </w:rPr>
            </w:pPr>
          </w:p>
        </w:tc>
        <w:tc>
          <w:tcPr>
            <w:tcW w:w="30" w:type="dxa"/>
            <w:tcBorders>
              <w:left w:val="single" w:sz="8" w:space="0" w:color="auto"/>
            </w:tcBorders>
            <w:vAlign w:val="bottom"/>
          </w:tcPr>
          <w:p w:rsidR="00EA48C0" w:rsidRDefault="00EA48C0" w:rsidP="002678CA">
            <w:pPr>
              <w:spacing w:after="0" w:line="240" w:lineRule="auto"/>
              <w:rPr>
                <w:sz w:val="1"/>
                <w:szCs w:val="1"/>
              </w:rPr>
            </w:pPr>
          </w:p>
        </w:tc>
      </w:tr>
      <w:tr w:rsidR="00EA48C0" w:rsidTr="00FE3FFA">
        <w:trPr>
          <w:gridAfter w:val="3"/>
          <w:wAfter w:w="1205" w:type="dxa"/>
          <w:trHeight w:val="298"/>
        </w:trPr>
        <w:tc>
          <w:tcPr>
            <w:tcW w:w="2242" w:type="dxa"/>
            <w:gridSpan w:val="3"/>
            <w:tcBorders>
              <w:left w:val="single" w:sz="8" w:space="0" w:color="auto"/>
              <w:right w:val="single" w:sz="8" w:space="0" w:color="auto"/>
            </w:tcBorders>
            <w:vAlign w:val="bottom"/>
          </w:tcPr>
          <w:p w:rsidR="00EA48C0" w:rsidRDefault="00EA48C0" w:rsidP="002678CA">
            <w:pPr>
              <w:spacing w:after="0" w:line="240" w:lineRule="auto"/>
              <w:jc w:val="right"/>
              <w:rPr>
                <w:sz w:val="24"/>
                <w:szCs w:val="24"/>
              </w:rPr>
            </w:pPr>
          </w:p>
        </w:tc>
        <w:tc>
          <w:tcPr>
            <w:tcW w:w="5242" w:type="dxa"/>
            <w:gridSpan w:val="5"/>
            <w:tcBorders>
              <w:right w:val="single" w:sz="8" w:space="0" w:color="auto"/>
            </w:tcBorders>
            <w:vAlign w:val="bottom"/>
          </w:tcPr>
          <w:p w:rsidR="00EA48C0" w:rsidRDefault="00EA48C0" w:rsidP="002678CA">
            <w:pPr>
              <w:spacing w:after="0" w:line="240" w:lineRule="auto"/>
              <w:rPr>
                <w:sz w:val="24"/>
                <w:szCs w:val="24"/>
              </w:rPr>
            </w:pPr>
          </w:p>
        </w:tc>
        <w:tc>
          <w:tcPr>
            <w:tcW w:w="1107" w:type="dxa"/>
            <w:gridSpan w:val="3"/>
            <w:tcBorders>
              <w:right w:val="single" w:sz="8" w:space="0" w:color="auto"/>
            </w:tcBorders>
            <w:vAlign w:val="bottom"/>
          </w:tcPr>
          <w:p w:rsidR="00EA48C0" w:rsidRDefault="00EA48C0" w:rsidP="002678CA">
            <w:pPr>
              <w:spacing w:after="0" w:line="240" w:lineRule="auto"/>
              <w:rPr>
                <w:sz w:val="24"/>
                <w:szCs w:val="24"/>
              </w:rPr>
            </w:pPr>
          </w:p>
        </w:tc>
        <w:tc>
          <w:tcPr>
            <w:tcW w:w="3309" w:type="dxa"/>
            <w:gridSpan w:val="23"/>
            <w:vMerge/>
            <w:tcBorders>
              <w:right w:val="single" w:sz="8" w:space="0" w:color="auto"/>
            </w:tcBorders>
            <w:vAlign w:val="bottom"/>
          </w:tcPr>
          <w:p w:rsidR="00EA48C0" w:rsidRDefault="00EA48C0" w:rsidP="002678CA">
            <w:pPr>
              <w:spacing w:after="0" w:line="240" w:lineRule="auto"/>
              <w:ind w:left="100"/>
              <w:jc w:val="center"/>
              <w:rPr>
                <w:sz w:val="20"/>
                <w:szCs w:val="20"/>
              </w:rPr>
            </w:pPr>
          </w:p>
        </w:tc>
        <w:tc>
          <w:tcPr>
            <w:tcW w:w="30" w:type="dxa"/>
            <w:vAlign w:val="bottom"/>
          </w:tcPr>
          <w:p w:rsidR="00EA48C0" w:rsidRDefault="00EA48C0" w:rsidP="002678CA">
            <w:pPr>
              <w:spacing w:after="0" w:line="240" w:lineRule="auto"/>
              <w:rPr>
                <w:sz w:val="1"/>
                <w:szCs w:val="1"/>
              </w:rPr>
            </w:pPr>
          </w:p>
        </w:tc>
      </w:tr>
      <w:tr w:rsidR="002678CA" w:rsidTr="00FE3FFA">
        <w:trPr>
          <w:gridAfter w:val="3"/>
          <w:wAfter w:w="1205" w:type="dxa"/>
          <w:trHeight w:val="26"/>
        </w:trPr>
        <w:tc>
          <w:tcPr>
            <w:tcW w:w="2242" w:type="dxa"/>
            <w:gridSpan w:val="3"/>
            <w:tcBorders>
              <w:left w:val="single" w:sz="8" w:space="0" w:color="auto"/>
              <w:bottom w:val="single" w:sz="8" w:space="0" w:color="auto"/>
              <w:right w:val="single" w:sz="8" w:space="0" w:color="auto"/>
            </w:tcBorders>
            <w:vAlign w:val="bottom"/>
          </w:tcPr>
          <w:p w:rsidR="002678CA" w:rsidRDefault="002678CA" w:rsidP="002678CA">
            <w:pPr>
              <w:spacing w:after="0" w:line="240" w:lineRule="auto"/>
              <w:jc w:val="right"/>
              <w:rPr>
                <w:sz w:val="2"/>
                <w:szCs w:val="2"/>
              </w:rPr>
            </w:pPr>
          </w:p>
        </w:tc>
        <w:tc>
          <w:tcPr>
            <w:tcW w:w="5242" w:type="dxa"/>
            <w:gridSpan w:val="5"/>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107" w:type="dxa"/>
            <w:gridSpan w:val="3"/>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424" w:type="dxa"/>
            <w:gridSpan w:val="8"/>
            <w:tcBorders>
              <w:bottom w:val="single" w:sz="8" w:space="0" w:color="auto"/>
            </w:tcBorders>
            <w:vAlign w:val="bottom"/>
          </w:tcPr>
          <w:p w:rsidR="002678CA" w:rsidRDefault="002678CA" w:rsidP="002678CA">
            <w:pPr>
              <w:spacing w:after="0" w:line="240" w:lineRule="auto"/>
              <w:jc w:val="center"/>
              <w:rPr>
                <w:sz w:val="2"/>
                <w:szCs w:val="2"/>
              </w:rPr>
            </w:pPr>
          </w:p>
        </w:tc>
        <w:tc>
          <w:tcPr>
            <w:tcW w:w="1885" w:type="dxa"/>
            <w:gridSpan w:val="15"/>
            <w:tcBorders>
              <w:bottom w:val="single" w:sz="8" w:space="0" w:color="auto"/>
              <w:right w:val="single" w:sz="8" w:space="0" w:color="auto"/>
            </w:tcBorders>
            <w:vAlign w:val="bottom"/>
          </w:tcPr>
          <w:p w:rsidR="002678CA" w:rsidRDefault="002678CA" w:rsidP="002678CA">
            <w:pPr>
              <w:spacing w:after="0" w:line="240" w:lineRule="auto"/>
              <w:jc w:val="center"/>
              <w:rPr>
                <w:sz w:val="2"/>
                <w:szCs w:val="2"/>
              </w:rPr>
            </w:pPr>
          </w:p>
        </w:tc>
        <w:tc>
          <w:tcPr>
            <w:tcW w:w="30" w:type="dxa"/>
            <w:vAlign w:val="bottom"/>
          </w:tcPr>
          <w:p w:rsidR="002678CA" w:rsidRDefault="002678CA" w:rsidP="002678CA">
            <w:pPr>
              <w:spacing w:after="0" w:line="240" w:lineRule="auto"/>
              <w:rPr>
                <w:sz w:val="1"/>
                <w:szCs w:val="1"/>
              </w:rPr>
            </w:pPr>
          </w:p>
        </w:tc>
      </w:tr>
      <w:tr w:rsidR="008F1961" w:rsidTr="006E1B32">
        <w:trPr>
          <w:gridAfter w:val="3"/>
          <w:wAfter w:w="1205" w:type="dxa"/>
          <w:trHeight w:val="305"/>
        </w:trPr>
        <w:tc>
          <w:tcPr>
            <w:tcW w:w="2242" w:type="dxa"/>
            <w:gridSpan w:val="3"/>
            <w:tcBorders>
              <w:left w:val="single" w:sz="8" w:space="0" w:color="auto"/>
              <w:right w:val="single" w:sz="8" w:space="0" w:color="auto"/>
            </w:tcBorders>
            <w:vAlign w:val="bottom"/>
          </w:tcPr>
          <w:p w:rsidR="008F1961" w:rsidRDefault="00EA48C0" w:rsidP="00EA48C0">
            <w:pPr>
              <w:spacing w:after="0" w:line="240" w:lineRule="auto"/>
              <w:ind w:left="120"/>
              <w:jc w:val="center"/>
              <w:rPr>
                <w:sz w:val="20"/>
                <w:szCs w:val="20"/>
              </w:rPr>
            </w:pPr>
            <w:r>
              <w:rPr>
                <w:rFonts w:ascii="Times New Roman" w:eastAsia="Times New Roman" w:hAnsi="Times New Roman" w:cs="Times New Roman"/>
                <w:sz w:val="24"/>
                <w:szCs w:val="24"/>
              </w:rPr>
              <w:t xml:space="preserve">         </w:t>
            </w:r>
            <w:r w:rsidR="008F1961">
              <w:rPr>
                <w:rFonts w:ascii="Times New Roman" w:eastAsia="Times New Roman" w:hAnsi="Times New Roman" w:cs="Times New Roman"/>
                <w:sz w:val="24"/>
                <w:szCs w:val="24"/>
              </w:rPr>
              <w:t>34</w:t>
            </w:r>
          </w:p>
        </w:tc>
        <w:tc>
          <w:tcPr>
            <w:tcW w:w="5242" w:type="dxa"/>
            <w:gridSpan w:val="5"/>
            <w:tcBorders>
              <w:right w:val="single" w:sz="8" w:space="0" w:color="auto"/>
            </w:tcBorders>
            <w:vAlign w:val="bottom"/>
          </w:tcPr>
          <w:p w:rsidR="008F1961" w:rsidRDefault="008F1961" w:rsidP="002678CA">
            <w:pPr>
              <w:spacing w:after="0" w:line="240" w:lineRule="auto"/>
              <w:ind w:left="100"/>
              <w:rPr>
                <w:sz w:val="20"/>
                <w:szCs w:val="20"/>
              </w:rPr>
            </w:pPr>
            <w:r>
              <w:rPr>
                <w:rFonts w:ascii="Times New Roman" w:eastAsia="Times New Roman" w:hAnsi="Times New Roman" w:cs="Times New Roman"/>
                <w:sz w:val="24"/>
                <w:szCs w:val="24"/>
              </w:rPr>
              <w:t>Обобщающее занятие</w:t>
            </w:r>
          </w:p>
        </w:tc>
        <w:tc>
          <w:tcPr>
            <w:tcW w:w="1107" w:type="dxa"/>
            <w:gridSpan w:val="3"/>
            <w:tcBorders>
              <w:right w:val="single" w:sz="8" w:space="0" w:color="auto"/>
            </w:tcBorders>
            <w:vAlign w:val="bottom"/>
          </w:tcPr>
          <w:p w:rsidR="008F1961" w:rsidRDefault="008F1961" w:rsidP="002678CA">
            <w:pPr>
              <w:spacing w:after="0" w:line="240" w:lineRule="auto"/>
              <w:ind w:right="500"/>
              <w:rPr>
                <w:sz w:val="20"/>
                <w:szCs w:val="20"/>
              </w:rPr>
            </w:pPr>
            <w:r>
              <w:rPr>
                <w:rFonts w:ascii="Times New Roman" w:eastAsia="Times New Roman" w:hAnsi="Times New Roman" w:cs="Times New Roman"/>
                <w:sz w:val="24"/>
                <w:szCs w:val="24"/>
              </w:rPr>
              <w:t>1</w:t>
            </w:r>
          </w:p>
        </w:tc>
        <w:tc>
          <w:tcPr>
            <w:tcW w:w="3309" w:type="dxa"/>
            <w:gridSpan w:val="23"/>
            <w:vMerge w:val="restart"/>
            <w:tcBorders>
              <w:right w:val="single" w:sz="8" w:space="0" w:color="auto"/>
            </w:tcBorders>
            <w:vAlign w:val="bottom"/>
          </w:tcPr>
          <w:p w:rsidR="008F1961" w:rsidRPr="008F1961" w:rsidRDefault="008F1961" w:rsidP="002678CA">
            <w:pPr>
              <w:spacing w:after="0" w:line="240" w:lineRule="auto"/>
              <w:rPr>
                <w:rFonts w:ascii="Times New Roman" w:hAnsi="Times New Roman" w:cs="Times New Roman"/>
                <w:sz w:val="24"/>
                <w:szCs w:val="24"/>
              </w:rPr>
            </w:pPr>
            <w:r w:rsidRPr="008F1961">
              <w:rPr>
                <w:rFonts w:ascii="Times New Roman" w:hAnsi="Times New Roman" w:cs="Times New Roman"/>
                <w:sz w:val="24"/>
                <w:szCs w:val="24"/>
              </w:rPr>
              <w:t>Разнообразные игры и упражне</w:t>
            </w:r>
            <w:r w:rsidR="00EA48C0">
              <w:rPr>
                <w:rFonts w:ascii="Times New Roman" w:hAnsi="Times New Roman" w:cs="Times New Roman"/>
                <w:sz w:val="24"/>
                <w:szCs w:val="24"/>
              </w:rPr>
              <w:t>н</w:t>
            </w:r>
            <w:r w:rsidRPr="008F1961">
              <w:rPr>
                <w:rFonts w:ascii="Times New Roman" w:hAnsi="Times New Roman" w:cs="Times New Roman"/>
                <w:sz w:val="24"/>
                <w:szCs w:val="24"/>
              </w:rPr>
              <w:t>ия</w:t>
            </w:r>
          </w:p>
        </w:tc>
        <w:tc>
          <w:tcPr>
            <w:tcW w:w="30" w:type="dxa"/>
            <w:tcBorders>
              <w:left w:val="single" w:sz="8" w:space="0" w:color="auto"/>
            </w:tcBorders>
            <w:vAlign w:val="bottom"/>
          </w:tcPr>
          <w:p w:rsidR="008F1961" w:rsidRDefault="008F1961" w:rsidP="002678CA">
            <w:pPr>
              <w:spacing w:after="0" w:line="240" w:lineRule="auto"/>
              <w:rPr>
                <w:sz w:val="1"/>
                <w:szCs w:val="1"/>
              </w:rPr>
            </w:pPr>
          </w:p>
        </w:tc>
      </w:tr>
      <w:tr w:rsidR="008F1961" w:rsidTr="006E1B32">
        <w:trPr>
          <w:gridAfter w:val="3"/>
          <w:wAfter w:w="1205" w:type="dxa"/>
          <w:trHeight w:val="298"/>
        </w:trPr>
        <w:tc>
          <w:tcPr>
            <w:tcW w:w="2242" w:type="dxa"/>
            <w:gridSpan w:val="3"/>
            <w:tcBorders>
              <w:left w:val="single" w:sz="8" w:space="0" w:color="auto"/>
              <w:right w:val="single" w:sz="8" w:space="0" w:color="auto"/>
            </w:tcBorders>
            <w:vAlign w:val="bottom"/>
          </w:tcPr>
          <w:p w:rsidR="008F1961" w:rsidRDefault="008F1961" w:rsidP="002678CA">
            <w:pPr>
              <w:spacing w:after="0" w:line="240" w:lineRule="auto"/>
              <w:jc w:val="right"/>
              <w:rPr>
                <w:sz w:val="24"/>
                <w:szCs w:val="24"/>
              </w:rPr>
            </w:pPr>
          </w:p>
        </w:tc>
        <w:tc>
          <w:tcPr>
            <w:tcW w:w="5242" w:type="dxa"/>
            <w:gridSpan w:val="5"/>
            <w:tcBorders>
              <w:right w:val="single" w:sz="8" w:space="0" w:color="auto"/>
            </w:tcBorders>
            <w:vAlign w:val="bottom"/>
          </w:tcPr>
          <w:p w:rsidR="008F1961" w:rsidRDefault="008F1961" w:rsidP="002678CA">
            <w:pPr>
              <w:spacing w:after="0" w:line="240" w:lineRule="auto"/>
              <w:rPr>
                <w:sz w:val="24"/>
                <w:szCs w:val="24"/>
              </w:rPr>
            </w:pPr>
          </w:p>
        </w:tc>
        <w:tc>
          <w:tcPr>
            <w:tcW w:w="1107" w:type="dxa"/>
            <w:gridSpan w:val="3"/>
            <w:tcBorders>
              <w:right w:val="single" w:sz="8" w:space="0" w:color="auto"/>
            </w:tcBorders>
            <w:vAlign w:val="bottom"/>
          </w:tcPr>
          <w:p w:rsidR="008F1961" w:rsidRDefault="008F1961" w:rsidP="002678CA">
            <w:pPr>
              <w:spacing w:after="0" w:line="240" w:lineRule="auto"/>
              <w:rPr>
                <w:sz w:val="24"/>
                <w:szCs w:val="24"/>
              </w:rPr>
            </w:pPr>
          </w:p>
        </w:tc>
        <w:tc>
          <w:tcPr>
            <w:tcW w:w="3309" w:type="dxa"/>
            <w:gridSpan w:val="23"/>
            <w:vMerge/>
            <w:tcBorders>
              <w:right w:val="single" w:sz="8" w:space="0" w:color="auto"/>
            </w:tcBorders>
            <w:vAlign w:val="bottom"/>
          </w:tcPr>
          <w:p w:rsidR="008F1961" w:rsidRDefault="008F1961" w:rsidP="002678CA">
            <w:pPr>
              <w:spacing w:after="0" w:line="240" w:lineRule="auto"/>
              <w:jc w:val="center"/>
              <w:rPr>
                <w:sz w:val="24"/>
                <w:szCs w:val="24"/>
              </w:rPr>
            </w:pPr>
          </w:p>
        </w:tc>
        <w:tc>
          <w:tcPr>
            <w:tcW w:w="30" w:type="dxa"/>
            <w:tcBorders>
              <w:left w:val="single" w:sz="8" w:space="0" w:color="auto"/>
            </w:tcBorders>
            <w:vAlign w:val="bottom"/>
          </w:tcPr>
          <w:p w:rsidR="008F1961" w:rsidRDefault="008F1961" w:rsidP="002678CA">
            <w:pPr>
              <w:spacing w:after="0" w:line="240" w:lineRule="auto"/>
              <w:rPr>
                <w:sz w:val="1"/>
                <w:szCs w:val="1"/>
              </w:rPr>
            </w:pPr>
          </w:p>
        </w:tc>
      </w:tr>
      <w:tr w:rsidR="002678CA" w:rsidTr="00FE3FFA">
        <w:trPr>
          <w:gridAfter w:val="3"/>
          <w:wAfter w:w="1205" w:type="dxa"/>
          <w:trHeight w:val="29"/>
        </w:trPr>
        <w:tc>
          <w:tcPr>
            <w:tcW w:w="2242" w:type="dxa"/>
            <w:gridSpan w:val="3"/>
            <w:tcBorders>
              <w:left w:val="single" w:sz="8" w:space="0" w:color="auto"/>
              <w:bottom w:val="single" w:sz="8" w:space="0" w:color="auto"/>
              <w:right w:val="single" w:sz="8" w:space="0" w:color="auto"/>
            </w:tcBorders>
            <w:vAlign w:val="bottom"/>
          </w:tcPr>
          <w:p w:rsidR="002678CA" w:rsidRDefault="002678CA" w:rsidP="002678CA">
            <w:pPr>
              <w:spacing w:after="0" w:line="240" w:lineRule="auto"/>
              <w:jc w:val="right"/>
              <w:rPr>
                <w:sz w:val="2"/>
                <w:szCs w:val="2"/>
              </w:rPr>
            </w:pPr>
          </w:p>
        </w:tc>
        <w:tc>
          <w:tcPr>
            <w:tcW w:w="5242" w:type="dxa"/>
            <w:gridSpan w:val="5"/>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107" w:type="dxa"/>
            <w:gridSpan w:val="3"/>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808" w:type="dxa"/>
            <w:gridSpan w:val="3"/>
            <w:tcBorders>
              <w:bottom w:val="single" w:sz="8" w:space="0" w:color="auto"/>
            </w:tcBorders>
            <w:vAlign w:val="bottom"/>
          </w:tcPr>
          <w:p w:rsidR="002678CA" w:rsidRDefault="002678CA" w:rsidP="002678CA">
            <w:pPr>
              <w:spacing w:after="0" w:line="240" w:lineRule="auto"/>
              <w:rPr>
                <w:sz w:val="2"/>
                <w:szCs w:val="2"/>
              </w:rPr>
            </w:pPr>
          </w:p>
        </w:tc>
        <w:tc>
          <w:tcPr>
            <w:tcW w:w="616" w:type="dxa"/>
            <w:gridSpan w:val="5"/>
            <w:tcBorders>
              <w:bottom w:val="single" w:sz="8" w:space="0" w:color="auto"/>
            </w:tcBorders>
            <w:vAlign w:val="bottom"/>
          </w:tcPr>
          <w:p w:rsidR="002678CA" w:rsidRDefault="002678CA" w:rsidP="002678CA">
            <w:pPr>
              <w:spacing w:after="0" w:line="240" w:lineRule="auto"/>
              <w:rPr>
                <w:sz w:val="2"/>
                <w:szCs w:val="2"/>
              </w:rPr>
            </w:pPr>
          </w:p>
        </w:tc>
        <w:tc>
          <w:tcPr>
            <w:tcW w:w="1885" w:type="dxa"/>
            <w:gridSpan w:val="15"/>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30" w:type="dxa"/>
            <w:vAlign w:val="bottom"/>
          </w:tcPr>
          <w:p w:rsidR="002678CA" w:rsidRDefault="002678CA" w:rsidP="002678CA">
            <w:pPr>
              <w:spacing w:after="0" w:line="240" w:lineRule="auto"/>
              <w:rPr>
                <w:sz w:val="1"/>
                <w:szCs w:val="1"/>
              </w:rPr>
            </w:pPr>
          </w:p>
        </w:tc>
      </w:tr>
    </w:tbl>
    <w:p w:rsidR="00CA1E58" w:rsidRDefault="00CA1E58" w:rsidP="00712C76">
      <w:pPr>
        <w:spacing w:after="0" w:line="240" w:lineRule="auto"/>
        <w:rPr>
          <w:rFonts w:ascii="Times New Roman" w:eastAsia="Times New Roman" w:hAnsi="Times New Roman" w:cs="Times New Roman"/>
          <w:b/>
          <w:bCs/>
          <w:sz w:val="24"/>
          <w:szCs w:val="24"/>
        </w:rPr>
      </w:pPr>
    </w:p>
    <w:p w:rsidR="00E33D7B" w:rsidRPr="00712C76" w:rsidRDefault="005D2F48" w:rsidP="00712C76">
      <w:pPr>
        <w:spacing w:after="0" w:line="240" w:lineRule="auto"/>
        <w:rPr>
          <w:sz w:val="20"/>
          <w:szCs w:val="20"/>
        </w:rPr>
      </w:pPr>
      <w:r>
        <w:rPr>
          <w:noProof/>
          <w:sz w:val="20"/>
          <w:szCs w:val="20"/>
        </w:rPr>
        <w:pict>
          <v:rect id="Shape 349" o:spid="_x0000_s1128" style="position:absolute;margin-left:59.5pt;margin-top:-148.15pt;width:.95pt;height:1pt;z-index:-251551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" o:allowincell="f" fillcolor="black" stroked="f">
            <v:path arrowok="t"/>
          </v:rect>
        </w:pict>
      </w:r>
      <w:r>
        <w:rPr>
          <w:noProof/>
          <w:sz w:val="20"/>
          <w:szCs w:val="20"/>
        </w:rPr>
        <w:pict>
          <v:line id="Shape 350" o:spid="_x0000_s1129" style="position:absolute;z-index:-251550720;visibility:visible" from="59.95pt,-133.15pt" to="414.35pt,-1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" o:allowincell="f" filled="t" strokecolor="white" strokeweight=".29631mm">
            <v:stroke joinstyle="miter"/>
            <o:lock v:ext="edit" shapetype="f"/>
          </v:line>
        </w:pict>
      </w:r>
      <w:r>
        <w:rPr>
          <w:noProof/>
          <w:sz w:val="20"/>
          <w:szCs w:val="20"/>
        </w:rPr>
        <w:pict>
          <v:line id="Shape 351" o:spid="_x0000_s1130" style="position:absolute;z-index:-251549696;visibility:visible" from="60.45pt,-131.35pt" to="346.1pt,-1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" o:allowincell="f" filled="t" strokecolor="white" strokeweight=".29631mm">
            <v:stroke joinstyle="miter"/>
            <o:lock v:ext="edit" shapetype="f"/>
          </v:line>
        </w:pict>
      </w:r>
      <w:r>
        <w:rPr>
          <w:noProof/>
          <w:sz w:val="20"/>
          <w:szCs w:val="20"/>
        </w:rPr>
        <w:pict>
          <v:line id="Shape 352" o:spid="_x0000_s1131" style="position:absolute;z-index:-251548672;visibility:visible" from="60.45pt,-101.2pt" to="346.1pt,-10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" o:allowincell="f" filled="t" strokecolor="white" strokeweight=".29631mm">
            <v:stroke joinstyle="miter"/>
            <o:lock v:ext="edit" shapetype="f"/>
          </v:line>
        </w:pict>
      </w:r>
      <w:r>
        <w:rPr>
          <w:noProof/>
          <w:sz w:val="20"/>
          <w:szCs w:val="20"/>
        </w:rPr>
        <w:pict>
          <v:line id="Shape 353" o:spid="_x0000_s1132" style="position:absolute;z-index:-251547648;visibility:visible" from="60.45pt,-29.8pt" to="346.1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" o:allowincell="f" filled="t" strokecolor="white" strokeweight=".84pt">
            <v:stroke joinstyle="miter"/>
            <o:lock v:ext="edit" shapetype="f"/>
          </v:line>
        </w:pict>
      </w:r>
      <w:r w:rsidR="00712C76">
        <w:rPr>
          <w:rFonts w:ascii="Times New Roman" w:eastAsia="Times New Roman" w:hAnsi="Times New Roman" w:cs="Times New Roman"/>
          <w:b/>
          <w:bCs/>
          <w:sz w:val="24"/>
          <w:szCs w:val="24"/>
          <w:highlight w:val="lightGray"/>
        </w:rPr>
        <w:t xml:space="preserve">8. </w:t>
      </w:r>
      <w:r w:rsidR="00EC4C8F" w:rsidRPr="00DF3A49">
        <w:rPr>
          <w:rFonts w:ascii="Times New Roman" w:eastAsia="Times New Roman" w:hAnsi="Times New Roman" w:cs="Times New Roman"/>
          <w:b/>
          <w:bCs/>
          <w:sz w:val="24"/>
          <w:szCs w:val="24"/>
          <w:highlight w:val="lightGray"/>
        </w:rPr>
        <w:t>Материально-техническое обеспечение образовательного процесса</w:t>
      </w:r>
    </w:p>
    <w:p w:rsidR="00EC4C8F" w:rsidRDefault="00EC4C8F" w:rsidP="007D1444">
      <w:pPr>
        <w:tabs>
          <w:tab w:val="left" w:pos="2336"/>
        </w:tabs>
        <w:spacing w:after="0" w:line="240" w:lineRule="auto"/>
        <w:ind w:right="1100"/>
        <w:jc w:val="both"/>
        <w:rPr>
          <w:rFonts w:eastAsia="Times New Roman"/>
          <w:b/>
          <w:bCs/>
          <w:sz w:val="24"/>
          <w:szCs w:val="24"/>
        </w:rPr>
      </w:pPr>
      <w:r>
        <w:rPr>
          <w:rFonts w:ascii="Times New Roman" w:eastAsia="Times New Roman" w:hAnsi="Times New Roman" w:cs="Times New Roman"/>
          <w:b/>
          <w:bCs/>
          <w:sz w:val="24"/>
          <w:szCs w:val="24"/>
        </w:rPr>
        <w:t xml:space="preserve"> 8.1.Методическая литература</w:t>
      </w:r>
    </w:p>
    <w:p w:rsidR="00EC4C8F" w:rsidRDefault="009C59B0" w:rsidP="007D1444">
      <w:pPr>
        <w:spacing w:after="0" w:line="240" w:lineRule="auto"/>
        <w:jc w:val="both"/>
        <w:rPr>
          <w:sz w:val="20"/>
          <w:szCs w:val="20"/>
        </w:rPr>
      </w:pPr>
      <w:r>
        <w:rPr>
          <w:rFonts w:ascii="Times New Roman" w:eastAsia="Times New Roman" w:hAnsi="Times New Roman" w:cs="Times New Roman"/>
          <w:sz w:val="24"/>
          <w:szCs w:val="24"/>
        </w:rPr>
        <w:t>1.</w:t>
      </w:r>
      <w:r w:rsidR="00EC4C8F">
        <w:rPr>
          <w:rFonts w:ascii="Times New Roman" w:eastAsia="Times New Roman" w:hAnsi="Times New Roman" w:cs="Times New Roman"/>
          <w:sz w:val="24"/>
          <w:szCs w:val="24"/>
        </w:rPr>
        <w:t>Богуславская, Н.И. Веселый этикет (развитие коммуникативных способностей ребенка) / Н.И.Богуславская, Н.А. Купина. – Екатеринбург</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«АРД ЛТД», 1998. – 192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Default="009C59B0" w:rsidP="007D1444">
      <w:pPr>
        <w:tabs>
          <w:tab w:val="left" w:pos="374"/>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t>2.</w:t>
      </w:r>
      <w:r w:rsidR="00EC4C8F">
        <w:rPr>
          <w:rFonts w:ascii="Times New Roman" w:eastAsia="Times New Roman" w:hAnsi="Times New Roman" w:cs="Times New Roman"/>
          <w:sz w:val="24"/>
          <w:szCs w:val="24"/>
        </w:rPr>
        <w:t xml:space="preserve">Ветрова, В.В. Уроки психологического здоровья./ В.В. </w:t>
      </w:r>
      <w:proofErr w:type="spellStart"/>
      <w:r w:rsidR="00EC4C8F">
        <w:rPr>
          <w:rFonts w:ascii="Times New Roman" w:eastAsia="Times New Roman" w:hAnsi="Times New Roman" w:cs="Times New Roman"/>
          <w:sz w:val="24"/>
          <w:szCs w:val="24"/>
        </w:rPr>
        <w:t>Ветрова</w:t>
      </w:r>
      <w:proofErr w:type="spellEnd"/>
      <w:r w:rsidR="00EC4C8F">
        <w:rPr>
          <w:rFonts w:ascii="Times New Roman" w:eastAsia="Times New Roman" w:hAnsi="Times New Roman" w:cs="Times New Roman"/>
          <w:sz w:val="24"/>
          <w:szCs w:val="24"/>
        </w:rPr>
        <w:t>.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Педагогическое общество России, 2000. – 192 с.</w:t>
      </w:r>
    </w:p>
    <w:p w:rsidR="00EC4C8F" w:rsidRDefault="00FB1471" w:rsidP="007D1444">
      <w:pPr>
        <w:tabs>
          <w:tab w:val="left" w:pos="391"/>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t xml:space="preserve"> </w:t>
      </w:r>
      <w:r w:rsidR="009C59B0">
        <w:rPr>
          <w:rFonts w:ascii="Times New Roman" w:eastAsia="Times New Roman" w:hAnsi="Times New Roman" w:cs="Times New Roman"/>
          <w:sz w:val="24"/>
          <w:szCs w:val="24"/>
        </w:rPr>
        <w:t>3.</w:t>
      </w:r>
      <w:r w:rsidR="00EC4C8F">
        <w:rPr>
          <w:rFonts w:ascii="Times New Roman" w:eastAsia="Times New Roman" w:hAnsi="Times New Roman" w:cs="Times New Roman"/>
          <w:sz w:val="24"/>
          <w:szCs w:val="24"/>
        </w:rPr>
        <w:t>Звездина, Г.П.Классные часы в начальной школе (Программа факультатива « Я и Мир») / Г.</w:t>
      </w:r>
      <w:proofErr w:type="gramStart"/>
      <w:r w:rsidR="00EC4C8F">
        <w:rPr>
          <w:rFonts w:ascii="Times New Roman" w:eastAsia="Times New Roman" w:hAnsi="Times New Roman" w:cs="Times New Roman"/>
          <w:sz w:val="24"/>
          <w:szCs w:val="24"/>
        </w:rPr>
        <w:t>П</w:t>
      </w:r>
      <w:proofErr w:type="gramEnd"/>
      <w:r w:rsidR="00EC4C8F">
        <w:rPr>
          <w:rFonts w:ascii="Times New Roman" w:eastAsia="Times New Roman" w:hAnsi="Times New Roman" w:cs="Times New Roman"/>
          <w:sz w:val="24"/>
          <w:szCs w:val="24"/>
        </w:rPr>
        <w:t xml:space="preserve"> </w:t>
      </w:r>
      <w:proofErr w:type="spellStart"/>
      <w:r w:rsidR="00EC4C8F">
        <w:rPr>
          <w:rFonts w:ascii="Times New Roman" w:eastAsia="Times New Roman" w:hAnsi="Times New Roman" w:cs="Times New Roman"/>
          <w:sz w:val="24"/>
          <w:szCs w:val="24"/>
        </w:rPr>
        <w:t>Звездина</w:t>
      </w:r>
      <w:proofErr w:type="spellEnd"/>
      <w:r w:rsidR="00EC4C8F">
        <w:rPr>
          <w:rFonts w:ascii="Times New Roman" w:eastAsia="Times New Roman" w:hAnsi="Times New Roman" w:cs="Times New Roman"/>
          <w:sz w:val="24"/>
          <w:szCs w:val="24"/>
        </w:rPr>
        <w:t>, Т.П. Щербакова.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ТЦ Сфера, 2004.</w:t>
      </w:r>
    </w:p>
    <w:p w:rsidR="00EC4C8F" w:rsidRDefault="009C59B0" w:rsidP="007D1444">
      <w:pPr>
        <w:tabs>
          <w:tab w:val="left" w:pos="360"/>
        </w:tabs>
        <w:spacing w:after="0" w:line="240" w:lineRule="auto"/>
        <w:jc w:val="both"/>
        <w:rPr>
          <w:rFonts w:eastAsia="Times New Roman"/>
          <w:sz w:val="24"/>
          <w:szCs w:val="24"/>
        </w:rPr>
      </w:pPr>
      <w:r>
        <w:rPr>
          <w:rFonts w:ascii="Times New Roman" w:eastAsia="Times New Roman" w:hAnsi="Times New Roman" w:cs="Times New Roman"/>
          <w:sz w:val="24"/>
          <w:szCs w:val="24"/>
        </w:rPr>
        <w:t>4.</w:t>
      </w:r>
      <w:r w:rsidR="00EC4C8F">
        <w:rPr>
          <w:rFonts w:ascii="Times New Roman" w:eastAsia="Times New Roman" w:hAnsi="Times New Roman" w:cs="Times New Roman"/>
          <w:sz w:val="24"/>
          <w:szCs w:val="24"/>
        </w:rPr>
        <w:t>Игры: обучение. Тренинг, досуг / под</w:t>
      </w:r>
      <w:proofErr w:type="gramStart"/>
      <w:r w:rsidR="00EC4C8F">
        <w:rPr>
          <w:rFonts w:ascii="Times New Roman" w:eastAsia="Times New Roman" w:hAnsi="Times New Roman" w:cs="Times New Roman"/>
          <w:sz w:val="24"/>
          <w:szCs w:val="24"/>
        </w:rPr>
        <w:t>.</w:t>
      </w:r>
      <w:proofErr w:type="gramEnd"/>
      <w:r w:rsidR="00EC4C8F">
        <w:rPr>
          <w:rFonts w:ascii="Times New Roman" w:eastAsia="Times New Roman" w:hAnsi="Times New Roman" w:cs="Times New Roman"/>
          <w:sz w:val="24"/>
          <w:szCs w:val="24"/>
        </w:rPr>
        <w:t xml:space="preserve"> </w:t>
      </w:r>
      <w:proofErr w:type="gramStart"/>
      <w:r w:rsidR="00EC4C8F">
        <w:rPr>
          <w:rFonts w:ascii="Times New Roman" w:eastAsia="Times New Roman" w:hAnsi="Times New Roman" w:cs="Times New Roman"/>
          <w:sz w:val="24"/>
          <w:szCs w:val="24"/>
        </w:rPr>
        <w:t>р</w:t>
      </w:r>
      <w:proofErr w:type="gramEnd"/>
      <w:r w:rsidR="00EC4C8F">
        <w:rPr>
          <w:rFonts w:ascii="Times New Roman" w:eastAsia="Times New Roman" w:hAnsi="Times New Roman" w:cs="Times New Roman"/>
          <w:sz w:val="24"/>
          <w:szCs w:val="24"/>
        </w:rPr>
        <w:t xml:space="preserve">ед. </w:t>
      </w:r>
      <w:proofErr w:type="spellStart"/>
      <w:r w:rsidR="00EC4C8F">
        <w:rPr>
          <w:rFonts w:ascii="Times New Roman" w:eastAsia="Times New Roman" w:hAnsi="Times New Roman" w:cs="Times New Roman"/>
          <w:sz w:val="24"/>
          <w:szCs w:val="24"/>
        </w:rPr>
        <w:t>Петрусинского</w:t>
      </w:r>
      <w:proofErr w:type="spellEnd"/>
      <w:r w:rsidR="00EC4C8F">
        <w:rPr>
          <w:rFonts w:ascii="Times New Roman" w:eastAsia="Times New Roman" w:hAnsi="Times New Roman" w:cs="Times New Roman"/>
          <w:sz w:val="24"/>
          <w:szCs w:val="24"/>
        </w:rPr>
        <w:t xml:space="preserve"> В.В. - М. : Новая школа, 1994.</w:t>
      </w:r>
    </w:p>
    <w:p w:rsidR="00EC4C8F" w:rsidRDefault="009C59B0" w:rsidP="007D1444">
      <w:pPr>
        <w:tabs>
          <w:tab w:val="left" w:pos="420"/>
        </w:tabs>
        <w:spacing w:after="0" w:line="240" w:lineRule="auto"/>
        <w:jc w:val="both"/>
        <w:rPr>
          <w:rFonts w:eastAsia="Times New Roman"/>
          <w:sz w:val="24"/>
          <w:szCs w:val="24"/>
        </w:rPr>
      </w:pPr>
      <w:r>
        <w:rPr>
          <w:rFonts w:ascii="Times New Roman" w:eastAsia="Times New Roman" w:hAnsi="Times New Roman" w:cs="Times New Roman"/>
          <w:sz w:val="24"/>
          <w:szCs w:val="24"/>
        </w:rPr>
        <w:t>5.</w:t>
      </w:r>
      <w:r w:rsidR="00EC4C8F">
        <w:rPr>
          <w:rFonts w:ascii="Times New Roman" w:eastAsia="Times New Roman" w:hAnsi="Times New Roman" w:cs="Times New Roman"/>
          <w:sz w:val="24"/>
          <w:szCs w:val="24"/>
        </w:rPr>
        <w:t>Кащенко, В.В. Педагогическая коррекция / В.В. Кащенко.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Просвещение, 1994.</w:t>
      </w:r>
    </w:p>
    <w:p w:rsidR="00EC4C8F" w:rsidRDefault="009C59B0" w:rsidP="007D1444">
      <w:pPr>
        <w:tabs>
          <w:tab w:val="left" w:pos="360"/>
        </w:tabs>
        <w:spacing w:after="0" w:line="240" w:lineRule="auto"/>
        <w:jc w:val="both"/>
        <w:rPr>
          <w:rFonts w:eastAsia="Times New Roman"/>
          <w:sz w:val="24"/>
          <w:szCs w:val="24"/>
        </w:rPr>
      </w:pPr>
      <w:r>
        <w:rPr>
          <w:rFonts w:ascii="Times New Roman" w:eastAsia="Times New Roman" w:hAnsi="Times New Roman" w:cs="Times New Roman"/>
          <w:sz w:val="24"/>
          <w:szCs w:val="24"/>
        </w:rPr>
        <w:t>6.</w:t>
      </w:r>
      <w:r w:rsidR="00EC4C8F">
        <w:rPr>
          <w:rFonts w:ascii="Times New Roman" w:eastAsia="Times New Roman" w:hAnsi="Times New Roman" w:cs="Times New Roman"/>
          <w:sz w:val="24"/>
          <w:szCs w:val="24"/>
        </w:rPr>
        <w:t>Классные часы в 1-4 классах / авт.-сост. И.В. Персидская и др. – Волгоград</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Учитель, 2007. – 204с.</w:t>
      </w:r>
    </w:p>
    <w:p w:rsidR="00EC4C8F" w:rsidRDefault="009C59B0" w:rsidP="007D1444">
      <w:pPr>
        <w:tabs>
          <w:tab w:val="left" w:pos="380"/>
        </w:tabs>
        <w:spacing w:after="0" w:line="240" w:lineRule="auto"/>
        <w:jc w:val="both"/>
        <w:rPr>
          <w:rFonts w:eastAsia="Times New Roman"/>
          <w:sz w:val="24"/>
          <w:szCs w:val="24"/>
        </w:rPr>
      </w:pPr>
      <w:r>
        <w:rPr>
          <w:rFonts w:ascii="Times New Roman" w:eastAsia="Times New Roman" w:hAnsi="Times New Roman" w:cs="Times New Roman"/>
          <w:sz w:val="24"/>
          <w:szCs w:val="24"/>
        </w:rPr>
        <w:t>7.</w:t>
      </w:r>
      <w:r w:rsidR="00EC4C8F">
        <w:rPr>
          <w:rFonts w:ascii="Times New Roman" w:eastAsia="Times New Roman" w:hAnsi="Times New Roman" w:cs="Times New Roman"/>
          <w:sz w:val="24"/>
          <w:szCs w:val="24"/>
        </w:rPr>
        <w:t>Кащенко, В.В. Школа оптимизма</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Внеклассные мероприятия, классные часы: 1-4 классы / В.В</w:t>
      </w:r>
      <w:r w:rsidR="00FB1471">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Кащенко.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ВАКО, 2008. – 160 с.</w:t>
      </w:r>
    </w:p>
    <w:p w:rsidR="00EC4C8F" w:rsidRDefault="009C59B0" w:rsidP="007D1444">
      <w:pPr>
        <w:tabs>
          <w:tab w:val="left" w:pos="380"/>
        </w:tabs>
        <w:spacing w:after="0" w:line="240" w:lineRule="auto"/>
        <w:jc w:val="both"/>
        <w:rPr>
          <w:rFonts w:eastAsia="Times New Roman"/>
          <w:sz w:val="24"/>
          <w:szCs w:val="24"/>
        </w:rPr>
      </w:pPr>
      <w:r>
        <w:rPr>
          <w:rFonts w:ascii="Times New Roman" w:eastAsia="Times New Roman" w:hAnsi="Times New Roman" w:cs="Times New Roman"/>
          <w:sz w:val="24"/>
          <w:szCs w:val="24"/>
        </w:rPr>
        <w:t>8.</w:t>
      </w:r>
      <w:r w:rsidR="00EC4C8F">
        <w:rPr>
          <w:rFonts w:ascii="Times New Roman" w:eastAsia="Times New Roman" w:hAnsi="Times New Roman" w:cs="Times New Roman"/>
          <w:sz w:val="24"/>
          <w:szCs w:val="24"/>
        </w:rPr>
        <w:t>Курочкина, И.Н. Как научить поступать нравственно / И.Н. Курочкина. - 3-е изд.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Флинта,2003. -128 с.</w:t>
      </w:r>
    </w:p>
    <w:p w:rsidR="00EC4C8F" w:rsidRDefault="009C59B0" w:rsidP="007D1444">
      <w:pPr>
        <w:tabs>
          <w:tab w:val="left" w:pos="401"/>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t>9.</w:t>
      </w:r>
      <w:r w:rsidR="00EC4C8F">
        <w:rPr>
          <w:rFonts w:ascii="Times New Roman" w:eastAsia="Times New Roman" w:hAnsi="Times New Roman" w:cs="Times New Roman"/>
          <w:sz w:val="24"/>
          <w:szCs w:val="24"/>
        </w:rPr>
        <w:t>Клюева, Н.В. Учим детей общению. Характер, коммуникабельность. Популярное пособие для родителей и педагогов / Н.В. Клюева, Ю.В. Касаткина. – Ярославль</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Академия развития,1997</w:t>
      </w:r>
      <w:r w:rsidR="00EC4C8F" w:rsidRPr="00C93FF4">
        <w:rPr>
          <w:rFonts w:ascii="Times New Roman" w:eastAsia="Times New Roman" w:hAnsi="Times New Roman" w:cs="Times New Roman"/>
          <w:sz w:val="24"/>
          <w:szCs w:val="24"/>
        </w:rPr>
        <w:t>. –</w:t>
      </w:r>
      <w:r w:rsidR="00C93FF4">
        <w:rPr>
          <w:rFonts w:ascii="Times New Roman" w:eastAsia="Times New Roman" w:hAnsi="Times New Roman" w:cs="Times New Roman"/>
          <w:sz w:val="24"/>
          <w:szCs w:val="24"/>
        </w:rPr>
        <w:t>67</w:t>
      </w:r>
      <w:r w:rsidR="00FB1471">
        <w:rPr>
          <w:rFonts w:eastAsia="Times New Roman"/>
          <w:sz w:val="24"/>
          <w:szCs w:val="24"/>
        </w:rPr>
        <w:t xml:space="preserve">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Default="009C59B0" w:rsidP="007D1444">
      <w:pPr>
        <w:tabs>
          <w:tab w:val="left" w:pos="560"/>
        </w:tabs>
        <w:spacing w:after="0" w:line="240" w:lineRule="auto"/>
        <w:jc w:val="both"/>
        <w:rPr>
          <w:rFonts w:eastAsia="Times New Roman"/>
          <w:sz w:val="24"/>
          <w:szCs w:val="24"/>
        </w:rPr>
      </w:pPr>
      <w:r>
        <w:rPr>
          <w:rFonts w:ascii="Times New Roman" w:eastAsia="Times New Roman" w:hAnsi="Times New Roman" w:cs="Times New Roman"/>
          <w:sz w:val="24"/>
          <w:szCs w:val="24"/>
        </w:rPr>
        <w:t>10.</w:t>
      </w:r>
      <w:r w:rsidR="00EC4C8F">
        <w:rPr>
          <w:rFonts w:ascii="Times New Roman" w:eastAsia="Times New Roman" w:hAnsi="Times New Roman" w:cs="Times New Roman"/>
          <w:sz w:val="24"/>
          <w:szCs w:val="24"/>
        </w:rPr>
        <w:t>Классные  часы:  внеклассная  работа:  1-4  классы  /сост.  Козлова  М.А.-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Издательство</w:t>
      </w:r>
      <w:r w:rsidR="00FB1471">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«Экзамен», 2009. - 317 с.</w:t>
      </w:r>
    </w:p>
    <w:p w:rsidR="00EC4C8F" w:rsidRDefault="009C59B0" w:rsidP="007D1444">
      <w:pPr>
        <w:tabs>
          <w:tab w:val="left" w:pos="569"/>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lastRenderedPageBreak/>
        <w:t>11.</w:t>
      </w:r>
      <w:r w:rsidR="00EC4C8F">
        <w:rPr>
          <w:rFonts w:ascii="Times New Roman" w:eastAsia="Times New Roman" w:hAnsi="Times New Roman" w:cs="Times New Roman"/>
          <w:sz w:val="24"/>
          <w:szCs w:val="24"/>
        </w:rPr>
        <w:t>Никишина, В.Б. Практическая психология в работе с детьми с задержкой психического развития: Пособие для психологов и педагогов / В.Б. Никишина.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w:t>
      </w:r>
      <w:proofErr w:type="spellStart"/>
      <w:r w:rsidR="00EC4C8F">
        <w:rPr>
          <w:rFonts w:ascii="Times New Roman" w:eastAsia="Times New Roman" w:hAnsi="Times New Roman" w:cs="Times New Roman"/>
          <w:sz w:val="24"/>
          <w:szCs w:val="24"/>
        </w:rPr>
        <w:t>Гуманит</w:t>
      </w:r>
      <w:proofErr w:type="spellEnd"/>
      <w:r w:rsidR="00EC4C8F">
        <w:rPr>
          <w:rFonts w:ascii="Times New Roman" w:eastAsia="Times New Roman" w:hAnsi="Times New Roman" w:cs="Times New Roman"/>
          <w:sz w:val="24"/>
          <w:szCs w:val="24"/>
        </w:rPr>
        <w:t>. изд. центр ВЛАДОС, 2003.- 128 с.</w:t>
      </w:r>
    </w:p>
    <w:p w:rsidR="009C59B0" w:rsidRDefault="009C59B0" w:rsidP="007D1444">
      <w:pPr>
        <w:tabs>
          <w:tab w:val="left" w:pos="5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C4C8F">
        <w:rPr>
          <w:rFonts w:ascii="Times New Roman" w:eastAsia="Times New Roman" w:hAnsi="Times New Roman" w:cs="Times New Roman"/>
          <w:sz w:val="24"/>
          <w:szCs w:val="24"/>
        </w:rPr>
        <w:t>Николаева, С.О. Занятия по культуре поведения с дошкольниками и младшими школьниками:</w:t>
      </w:r>
      <w:r w:rsidR="00FB1471">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Литературный и музыкально-игровой материал: Учеб</w:t>
      </w:r>
      <w:proofErr w:type="gramStart"/>
      <w:r w:rsidR="00EC4C8F">
        <w:rPr>
          <w:rFonts w:ascii="Times New Roman" w:eastAsia="Times New Roman" w:hAnsi="Times New Roman" w:cs="Times New Roman"/>
          <w:sz w:val="24"/>
          <w:szCs w:val="24"/>
        </w:rPr>
        <w:t>.</w:t>
      </w:r>
      <w:proofErr w:type="gramEnd"/>
      <w:r w:rsidR="00EC4C8F">
        <w:rPr>
          <w:rFonts w:ascii="Times New Roman" w:eastAsia="Times New Roman" w:hAnsi="Times New Roman" w:cs="Times New Roman"/>
          <w:sz w:val="24"/>
          <w:szCs w:val="24"/>
        </w:rPr>
        <w:t xml:space="preserve">- </w:t>
      </w:r>
      <w:proofErr w:type="gramStart"/>
      <w:r w:rsidR="00EC4C8F">
        <w:rPr>
          <w:rFonts w:ascii="Times New Roman" w:eastAsia="Times New Roman" w:hAnsi="Times New Roman" w:cs="Times New Roman"/>
          <w:sz w:val="24"/>
          <w:szCs w:val="24"/>
        </w:rPr>
        <w:t>м</w:t>
      </w:r>
      <w:proofErr w:type="gramEnd"/>
      <w:r w:rsidR="00EC4C8F">
        <w:rPr>
          <w:rFonts w:ascii="Times New Roman" w:eastAsia="Times New Roman" w:hAnsi="Times New Roman" w:cs="Times New Roman"/>
          <w:sz w:val="24"/>
          <w:szCs w:val="24"/>
        </w:rPr>
        <w:t>етод. пособие / С.О. Николаева.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w:t>
      </w:r>
      <w:proofErr w:type="spellStart"/>
      <w:r w:rsidR="00EC4C8F">
        <w:rPr>
          <w:rFonts w:ascii="Times New Roman" w:eastAsia="Times New Roman" w:hAnsi="Times New Roman" w:cs="Times New Roman"/>
          <w:sz w:val="24"/>
          <w:szCs w:val="24"/>
        </w:rPr>
        <w:t>Гуманит</w:t>
      </w:r>
      <w:proofErr w:type="spellEnd"/>
      <w:r w:rsidR="00EC4C8F">
        <w:rPr>
          <w:rFonts w:ascii="Times New Roman" w:eastAsia="Times New Roman" w:hAnsi="Times New Roman" w:cs="Times New Roman"/>
          <w:sz w:val="24"/>
          <w:szCs w:val="24"/>
        </w:rPr>
        <w:t>. изд. центр ВЛАДОС,2003. – 80 с.</w:t>
      </w:r>
    </w:p>
    <w:p w:rsidR="00EC4C8F" w:rsidRDefault="00EC4C8F" w:rsidP="007D1444">
      <w:pPr>
        <w:tabs>
          <w:tab w:val="left" w:pos="500"/>
        </w:tabs>
        <w:spacing w:after="0" w:line="240" w:lineRule="auto"/>
        <w:jc w:val="both"/>
        <w:rPr>
          <w:sz w:val="20"/>
          <w:szCs w:val="20"/>
        </w:rPr>
      </w:pPr>
      <w:r>
        <w:rPr>
          <w:rFonts w:ascii="Times New Roman" w:eastAsia="Times New Roman" w:hAnsi="Times New Roman" w:cs="Times New Roman"/>
          <w:sz w:val="24"/>
          <w:szCs w:val="24"/>
        </w:rPr>
        <w:t>13. Обучение и воспитание во вспомогательной школе / под редакцией В.В. Воронковой. - М.</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Просвещение, 1984.</w:t>
      </w:r>
    </w:p>
    <w:p w:rsidR="00EC4C8F" w:rsidRDefault="009C59B0" w:rsidP="007D1444">
      <w:pPr>
        <w:tabs>
          <w:tab w:val="left" w:pos="638"/>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t>14.</w:t>
      </w:r>
      <w:r w:rsidR="00EC4C8F">
        <w:rPr>
          <w:rFonts w:ascii="Times New Roman" w:eastAsia="Times New Roman" w:hAnsi="Times New Roman" w:cs="Times New Roman"/>
          <w:sz w:val="24"/>
          <w:szCs w:val="24"/>
        </w:rPr>
        <w:t xml:space="preserve">Худенко, Е.Д. Организация и планирование воспитательной работы в специальной (коррекционной) школе-интернате, детском доме: Пособие для воспитателей и учителей / Е.Д. </w:t>
      </w:r>
      <w:proofErr w:type="spellStart"/>
      <w:r w:rsidR="00EC4C8F">
        <w:rPr>
          <w:rFonts w:ascii="Times New Roman" w:eastAsia="Times New Roman" w:hAnsi="Times New Roman" w:cs="Times New Roman"/>
          <w:sz w:val="24"/>
          <w:szCs w:val="24"/>
        </w:rPr>
        <w:t>Худенко</w:t>
      </w:r>
      <w:proofErr w:type="spellEnd"/>
      <w:r w:rsidR="00EC4C8F">
        <w:rPr>
          <w:rFonts w:ascii="Times New Roman" w:eastAsia="Times New Roman" w:hAnsi="Times New Roman" w:cs="Times New Roman"/>
          <w:sz w:val="24"/>
          <w:szCs w:val="24"/>
        </w:rPr>
        <w:t xml:space="preserve">, Г.Ф. </w:t>
      </w:r>
      <w:proofErr w:type="spellStart"/>
      <w:r w:rsidR="00EC4C8F">
        <w:rPr>
          <w:rFonts w:ascii="Times New Roman" w:eastAsia="Times New Roman" w:hAnsi="Times New Roman" w:cs="Times New Roman"/>
          <w:sz w:val="24"/>
          <w:szCs w:val="24"/>
        </w:rPr>
        <w:t>Гаврилычева</w:t>
      </w:r>
      <w:proofErr w:type="spellEnd"/>
      <w:r w:rsidR="00EC4C8F">
        <w:rPr>
          <w:rFonts w:ascii="Times New Roman" w:eastAsia="Times New Roman" w:hAnsi="Times New Roman" w:cs="Times New Roman"/>
          <w:sz w:val="24"/>
          <w:szCs w:val="24"/>
        </w:rPr>
        <w:t>, Е.Ю. Селиванова, В.В. Титова.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АРКТИ, 2006 . – 312 с.</w:t>
      </w:r>
    </w:p>
    <w:p w:rsidR="00EC4C8F" w:rsidRDefault="009C59B0" w:rsidP="007D1444">
      <w:pPr>
        <w:spacing w:after="0" w:line="240" w:lineRule="auto"/>
        <w:jc w:val="both"/>
        <w:rPr>
          <w:rFonts w:eastAsia="Times New Roman"/>
          <w:sz w:val="24"/>
          <w:szCs w:val="24"/>
        </w:rPr>
      </w:pPr>
      <w:r>
        <w:rPr>
          <w:rFonts w:ascii="Times New Roman" w:eastAsia="Times New Roman" w:hAnsi="Times New Roman" w:cs="Times New Roman"/>
          <w:sz w:val="24"/>
          <w:szCs w:val="24"/>
        </w:rPr>
        <w:t>15.</w:t>
      </w:r>
      <w:r w:rsidR="00EC4C8F">
        <w:rPr>
          <w:rFonts w:ascii="Times New Roman" w:eastAsia="Times New Roman" w:hAnsi="Times New Roman" w:cs="Times New Roman"/>
          <w:sz w:val="24"/>
          <w:szCs w:val="24"/>
        </w:rPr>
        <w:t>Профилактика жадности, лжи, лени и хвастовства: Коррекционно-развивающая программа для</w:t>
      </w:r>
      <w:r w:rsidR="00FB1471">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детей5-8 лет / авт. сост. Н.В.Макарычева.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АРКТИ, 2010. – 80 с.</w:t>
      </w:r>
    </w:p>
    <w:p w:rsidR="00EC4C8F" w:rsidRDefault="009C59B0" w:rsidP="007D1444">
      <w:pPr>
        <w:tabs>
          <w:tab w:val="left" w:pos="480"/>
        </w:tabs>
        <w:spacing w:after="0" w:line="240" w:lineRule="auto"/>
        <w:jc w:val="both"/>
        <w:rPr>
          <w:rFonts w:eastAsia="Times New Roman"/>
          <w:sz w:val="24"/>
          <w:szCs w:val="24"/>
        </w:rPr>
      </w:pPr>
      <w:r>
        <w:rPr>
          <w:rFonts w:ascii="Times New Roman" w:eastAsia="Times New Roman" w:hAnsi="Times New Roman" w:cs="Times New Roman"/>
          <w:sz w:val="24"/>
          <w:szCs w:val="24"/>
        </w:rPr>
        <w:t>16.</w:t>
      </w:r>
      <w:r w:rsidR="00EC4C8F">
        <w:rPr>
          <w:rFonts w:ascii="Times New Roman" w:eastAsia="Times New Roman" w:hAnsi="Times New Roman" w:cs="Times New Roman"/>
          <w:sz w:val="24"/>
          <w:szCs w:val="24"/>
        </w:rPr>
        <w:t>Притчи, сказки, метафоры в развитии ребенка. - СПб</w:t>
      </w:r>
      <w:proofErr w:type="gramStart"/>
      <w:r w:rsidR="00EC4C8F">
        <w:rPr>
          <w:rFonts w:ascii="Times New Roman" w:eastAsia="Times New Roman" w:hAnsi="Times New Roman" w:cs="Times New Roman"/>
          <w:sz w:val="24"/>
          <w:szCs w:val="24"/>
        </w:rPr>
        <w:t xml:space="preserve">. : </w:t>
      </w:r>
      <w:proofErr w:type="gramEnd"/>
      <w:r w:rsidR="00EC4C8F">
        <w:rPr>
          <w:rFonts w:ascii="Times New Roman" w:eastAsia="Times New Roman" w:hAnsi="Times New Roman" w:cs="Times New Roman"/>
          <w:sz w:val="24"/>
          <w:szCs w:val="24"/>
        </w:rPr>
        <w:t>Речь,2007. - 296с.</w:t>
      </w:r>
    </w:p>
    <w:p w:rsidR="00FB1471" w:rsidRDefault="009C59B0" w:rsidP="007D1444">
      <w:pPr>
        <w:tabs>
          <w:tab w:val="left" w:pos="4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EC4C8F">
        <w:rPr>
          <w:rFonts w:ascii="Times New Roman" w:eastAsia="Times New Roman" w:hAnsi="Times New Roman" w:cs="Times New Roman"/>
          <w:sz w:val="24"/>
          <w:szCs w:val="24"/>
        </w:rPr>
        <w:t xml:space="preserve">Практика </w:t>
      </w:r>
      <w:proofErr w:type="spellStart"/>
      <w:r w:rsidR="00EC4C8F">
        <w:rPr>
          <w:rFonts w:ascii="Times New Roman" w:eastAsia="Times New Roman" w:hAnsi="Times New Roman" w:cs="Times New Roman"/>
          <w:sz w:val="24"/>
          <w:szCs w:val="24"/>
        </w:rPr>
        <w:t>сказкотерапии</w:t>
      </w:r>
      <w:proofErr w:type="spellEnd"/>
      <w:r w:rsidR="00EC4C8F">
        <w:rPr>
          <w:rFonts w:ascii="Times New Roman" w:eastAsia="Times New Roman" w:hAnsi="Times New Roman" w:cs="Times New Roman"/>
          <w:sz w:val="24"/>
          <w:szCs w:val="24"/>
        </w:rPr>
        <w:t xml:space="preserve"> / под ред. Н.А. </w:t>
      </w:r>
      <w:proofErr w:type="spellStart"/>
      <w:r w:rsidR="00FB1471">
        <w:rPr>
          <w:rFonts w:ascii="Times New Roman" w:eastAsia="Times New Roman" w:hAnsi="Times New Roman" w:cs="Times New Roman"/>
          <w:sz w:val="24"/>
          <w:szCs w:val="24"/>
        </w:rPr>
        <w:t>Сакович</w:t>
      </w:r>
      <w:proofErr w:type="spellEnd"/>
      <w:r w:rsidR="00FB1471">
        <w:rPr>
          <w:rFonts w:ascii="Times New Roman" w:eastAsia="Times New Roman" w:hAnsi="Times New Roman" w:cs="Times New Roman"/>
          <w:sz w:val="24"/>
          <w:szCs w:val="24"/>
        </w:rPr>
        <w:t xml:space="preserve">. - СПб. : 2007. – 224 </w:t>
      </w:r>
      <w:proofErr w:type="gramStart"/>
      <w:r w:rsidR="00FB1471">
        <w:rPr>
          <w:rFonts w:ascii="Times New Roman" w:eastAsia="Times New Roman" w:hAnsi="Times New Roman" w:cs="Times New Roman"/>
          <w:sz w:val="24"/>
          <w:szCs w:val="24"/>
        </w:rPr>
        <w:t>с</w:t>
      </w:r>
      <w:proofErr w:type="gramEnd"/>
    </w:p>
    <w:p w:rsidR="00EC4C8F" w:rsidRDefault="009C59B0" w:rsidP="007D1444">
      <w:pPr>
        <w:tabs>
          <w:tab w:val="left" w:pos="480"/>
        </w:tabs>
        <w:spacing w:after="0" w:line="240" w:lineRule="auto"/>
        <w:jc w:val="both"/>
        <w:rPr>
          <w:rFonts w:eastAsia="Times New Roman"/>
          <w:sz w:val="24"/>
          <w:szCs w:val="24"/>
        </w:rPr>
      </w:pPr>
      <w:r>
        <w:rPr>
          <w:rFonts w:ascii="Times New Roman" w:eastAsia="Times New Roman" w:hAnsi="Times New Roman" w:cs="Times New Roman"/>
          <w:sz w:val="24"/>
          <w:szCs w:val="24"/>
        </w:rPr>
        <w:t>18.</w:t>
      </w:r>
      <w:r w:rsidR="00EC4C8F">
        <w:rPr>
          <w:rFonts w:ascii="Times New Roman" w:eastAsia="Times New Roman" w:hAnsi="Times New Roman" w:cs="Times New Roman"/>
          <w:sz w:val="24"/>
          <w:szCs w:val="24"/>
        </w:rPr>
        <w:t xml:space="preserve">Шипицина, Л.М. Развитие навыков общения у детей с умеренной и тяжелой умственной отсталостью: Пособие для учителя. / Л.М. </w:t>
      </w:r>
      <w:proofErr w:type="spellStart"/>
      <w:r w:rsidR="00EC4C8F">
        <w:rPr>
          <w:rFonts w:ascii="Times New Roman" w:eastAsia="Times New Roman" w:hAnsi="Times New Roman" w:cs="Times New Roman"/>
          <w:sz w:val="24"/>
          <w:szCs w:val="24"/>
        </w:rPr>
        <w:t>Шипицина</w:t>
      </w:r>
      <w:proofErr w:type="spellEnd"/>
      <w:r w:rsidR="00EC4C8F">
        <w:rPr>
          <w:rFonts w:ascii="Times New Roman" w:eastAsia="Times New Roman" w:hAnsi="Times New Roman" w:cs="Times New Roman"/>
          <w:sz w:val="24"/>
          <w:szCs w:val="24"/>
        </w:rPr>
        <w:t xml:space="preserve">. - СПб. : Издательство « Союз», 2004. – 336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Pr="00FB1471" w:rsidRDefault="009C59B0" w:rsidP="007D1444">
      <w:pPr>
        <w:tabs>
          <w:tab w:val="left" w:pos="487"/>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t>19.</w:t>
      </w:r>
      <w:r w:rsidR="00EC4C8F">
        <w:rPr>
          <w:rFonts w:ascii="Times New Roman" w:eastAsia="Times New Roman" w:hAnsi="Times New Roman" w:cs="Times New Roman"/>
          <w:sz w:val="24"/>
          <w:szCs w:val="24"/>
        </w:rPr>
        <w:t xml:space="preserve">Щуркова, Н.Е. Диагностика воспитанности / Н.Е. </w:t>
      </w:r>
      <w:proofErr w:type="spellStart"/>
      <w:r w:rsidR="00EC4C8F">
        <w:rPr>
          <w:rFonts w:ascii="Times New Roman" w:eastAsia="Times New Roman" w:hAnsi="Times New Roman" w:cs="Times New Roman"/>
          <w:sz w:val="24"/>
          <w:szCs w:val="24"/>
        </w:rPr>
        <w:t>Щуркова</w:t>
      </w:r>
      <w:proofErr w:type="spellEnd"/>
      <w:r w:rsidR="00EC4C8F">
        <w:rPr>
          <w:rFonts w:ascii="Times New Roman" w:eastAsia="Times New Roman" w:hAnsi="Times New Roman" w:cs="Times New Roman"/>
          <w:sz w:val="24"/>
          <w:szCs w:val="24"/>
        </w:rPr>
        <w:t>.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1994. 107 с. 20. </w:t>
      </w:r>
      <w:r>
        <w:rPr>
          <w:rFonts w:ascii="Times New Roman" w:eastAsia="Times New Roman" w:hAnsi="Times New Roman" w:cs="Times New Roman"/>
          <w:sz w:val="24"/>
          <w:szCs w:val="24"/>
        </w:rPr>
        <w:t>20.</w:t>
      </w:r>
      <w:r w:rsidR="00EC4C8F">
        <w:rPr>
          <w:rFonts w:ascii="Times New Roman" w:eastAsia="Times New Roman" w:hAnsi="Times New Roman" w:cs="Times New Roman"/>
          <w:sz w:val="24"/>
          <w:szCs w:val="24"/>
        </w:rPr>
        <w:t xml:space="preserve">Щуркова, Н.Е. Программа воспитания школьника [Текст] / Н.Е. </w:t>
      </w:r>
      <w:proofErr w:type="spellStart"/>
      <w:r w:rsidR="00EC4C8F">
        <w:rPr>
          <w:rFonts w:ascii="Times New Roman" w:eastAsia="Times New Roman" w:hAnsi="Times New Roman" w:cs="Times New Roman"/>
          <w:sz w:val="24"/>
          <w:szCs w:val="24"/>
        </w:rPr>
        <w:t>Щуркова</w:t>
      </w:r>
      <w:proofErr w:type="spellEnd"/>
      <w:r w:rsidR="00EC4C8F">
        <w:rPr>
          <w:rFonts w:ascii="Times New Roman" w:eastAsia="Times New Roman" w:hAnsi="Times New Roman" w:cs="Times New Roman"/>
          <w:sz w:val="24"/>
          <w:szCs w:val="24"/>
        </w:rPr>
        <w:t>. - М., 1998. – 130 с.</w:t>
      </w:r>
    </w:p>
    <w:p w:rsidR="00EC4C8F" w:rsidRDefault="00EC4C8F" w:rsidP="007D1444">
      <w:pPr>
        <w:spacing w:after="0" w:line="240" w:lineRule="auto"/>
        <w:jc w:val="both"/>
        <w:rPr>
          <w:sz w:val="20"/>
          <w:szCs w:val="20"/>
        </w:rPr>
      </w:pPr>
      <w:r>
        <w:rPr>
          <w:rFonts w:ascii="Times New Roman" w:eastAsia="Times New Roman" w:hAnsi="Times New Roman" w:cs="Times New Roman"/>
          <w:b/>
          <w:bCs/>
          <w:sz w:val="24"/>
          <w:szCs w:val="24"/>
        </w:rPr>
        <w:t xml:space="preserve">8.2.Литература для </w:t>
      </w:r>
      <w:proofErr w:type="gramStart"/>
      <w:r w:rsidR="00FB1471">
        <w:rPr>
          <w:rFonts w:ascii="Times New Roman" w:eastAsia="Times New Roman" w:hAnsi="Times New Roman" w:cs="Times New Roman"/>
          <w:b/>
          <w:bCs/>
          <w:sz w:val="24"/>
          <w:szCs w:val="24"/>
        </w:rPr>
        <w:t>обучающихся</w:t>
      </w:r>
      <w:proofErr w:type="gramEnd"/>
    </w:p>
    <w:p w:rsidR="00E33D7B" w:rsidRPr="00E33D7B" w:rsidRDefault="004574E3" w:rsidP="007D144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C4C8F">
        <w:rPr>
          <w:rFonts w:ascii="Times New Roman" w:eastAsia="Times New Roman" w:hAnsi="Times New Roman" w:cs="Times New Roman"/>
          <w:sz w:val="24"/>
          <w:szCs w:val="24"/>
        </w:rPr>
        <w:t xml:space="preserve">Барто, А. Медвежонок-невежа / А. </w:t>
      </w:r>
      <w:proofErr w:type="spellStart"/>
      <w:r w:rsidR="00EC4C8F">
        <w:rPr>
          <w:rFonts w:ascii="Times New Roman" w:eastAsia="Times New Roman" w:hAnsi="Times New Roman" w:cs="Times New Roman"/>
          <w:sz w:val="24"/>
          <w:szCs w:val="24"/>
        </w:rPr>
        <w:t>Барто</w:t>
      </w:r>
      <w:proofErr w:type="spellEnd"/>
      <w:r w:rsidR="00EC4C8F">
        <w:rPr>
          <w:rFonts w:ascii="Times New Roman" w:eastAsia="Times New Roman" w:hAnsi="Times New Roman" w:cs="Times New Roman"/>
          <w:sz w:val="24"/>
          <w:szCs w:val="24"/>
        </w:rPr>
        <w:t>. – Ленинград</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Детская литература 1984 . – 5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Default="004574E3" w:rsidP="007D1444">
      <w:pPr>
        <w:spacing w:after="0" w:line="240" w:lineRule="auto"/>
        <w:jc w:val="both"/>
        <w:rPr>
          <w:rFonts w:eastAsia="Times New Roman"/>
          <w:sz w:val="24"/>
          <w:szCs w:val="24"/>
        </w:rPr>
      </w:pPr>
      <w:r>
        <w:rPr>
          <w:rFonts w:ascii="Times New Roman" w:eastAsia="Times New Roman" w:hAnsi="Times New Roman" w:cs="Times New Roman"/>
          <w:sz w:val="24"/>
          <w:szCs w:val="24"/>
        </w:rPr>
        <w:t>2.</w:t>
      </w:r>
      <w:r w:rsidR="00EC4C8F">
        <w:rPr>
          <w:rFonts w:ascii="Times New Roman" w:eastAsia="Times New Roman" w:hAnsi="Times New Roman" w:cs="Times New Roman"/>
          <w:sz w:val="24"/>
          <w:szCs w:val="24"/>
        </w:rPr>
        <w:t>Пушкин, А. Сказка о рыбаке и рыбке / А. Пушкин – Москва</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Детская литература 1998 г. – 23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Default="004574E3" w:rsidP="007D1444">
      <w:pPr>
        <w:tabs>
          <w:tab w:val="left" w:pos="241"/>
        </w:tabs>
        <w:spacing w:after="0" w:line="240" w:lineRule="auto"/>
        <w:jc w:val="both"/>
        <w:rPr>
          <w:rFonts w:eastAsia="Times New Roman"/>
          <w:sz w:val="24"/>
          <w:szCs w:val="24"/>
        </w:rPr>
      </w:pPr>
      <w:r>
        <w:rPr>
          <w:rFonts w:ascii="Times New Roman" w:eastAsia="Times New Roman" w:hAnsi="Times New Roman" w:cs="Times New Roman"/>
          <w:sz w:val="24"/>
          <w:szCs w:val="24"/>
        </w:rPr>
        <w:t>3.</w:t>
      </w:r>
      <w:r w:rsidR="00EC4C8F">
        <w:rPr>
          <w:rFonts w:ascii="Times New Roman" w:eastAsia="Times New Roman" w:hAnsi="Times New Roman" w:cs="Times New Roman"/>
          <w:sz w:val="24"/>
          <w:szCs w:val="24"/>
        </w:rPr>
        <w:t>Маршак, С.Я. Сказки, песни, загадки / С.Я. Маршак.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Детская литература 1987 г.</w:t>
      </w:r>
    </w:p>
    <w:p w:rsidR="00EC4C8F" w:rsidRDefault="004574E3" w:rsidP="007D1444">
      <w:pPr>
        <w:tabs>
          <w:tab w:val="left" w:pos="255"/>
        </w:tabs>
        <w:spacing w:after="0" w:line="240" w:lineRule="auto"/>
        <w:ind w:left="1" w:right="280"/>
        <w:jc w:val="both"/>
        <w:rPr>
          <w:rFonts w:eastAsia="Times New Roman"/>
          <w:sz w:val="24"/>
          <w:szCs w:val="24"/>
        </w:rPr>
      </w:pPr>
      <w:r>
        <w:rPr>
          <w:rFonts w:ascii="Times New Roman" w:eastAsia="Times New Roman" w:hAnsi="Times New Roman" w:cs="Times New Roman"/>
          <w:sz w:val="24"/>
          <w:szCs w:val="24"/>
        </w:rPr>
        <w:t>4.</w:t>
      </w:r>
      <w:r w:rsidR="00EC4C8F">
        <w:rPr>
          <w:rFonts w:ascii="Times New Roman" w:eastAsia="Times New Roman" w:hAnsi="Times New Roman" w:cs="Times New Roman"/>
          <w:sz w:val="24"/>
          <w:szCs w:val="24"/>
        </w:rPr>
        <w:t>Ноев ковчег: Легенды, сказки, стихи и рассказы о животных народов и писателей мира: Кн. Для воспитателей детского сада и родителей</w:t>
      </w:r>
      <w:proofErr w:type="gramStart"/>
      <w:r w:rsidR="00EC4C8F">
        <w:rPr>
          <w:rFonts w:ascii="Times New Roman" w:eastAsia="Times New Roman" w:hAnsi="Times New Roman" w:cs="Times New Roman"/>
          <w:sz w:val="24"/>
          <w:szCs w:val="24"/>
        </w:rPr>
        <w:t>/ С</w:t>
      </w:r>
      <w:proofErr w:type="gramEnd"/>
      <w:r w:rsidR="00EC4C8F">
        <w:rPr>
          <w:rFonts w:ascii="Times New Roman" w:eastAsia="Times New Roman" w:hAnsi="Times New Roman" w:cs="Times New Roman"/>
          <w:sz w:val="24"/>
          <w:szCs w:val="24"/>
        </w:rPr>
        <w:t>ост.Э.И. Иванова.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Просвещение, 1993.- 352с.: ил.</w:t>
      </w:r>
    </w:p>
    <w:p w:rsidR="00EC4C8F" w:rsidRDefault="004574E3" w:rsidP="007D1444">
      <w:pPr>
        <w:tabs>
          <w:tab w:val="left" w:pos="241"/>
        </w:tabs>
        <w:spacing w:after="0" w:line="240" w:lineRule="auto"/>
        <w:jc w:val="both"/>
        <w:rPr>
          <w:rFonts w:eastAsia="Times New Roman"/>
          <w:sz w:val="24"/>
          <w:szCs w:val="24"/>
        </w:rPr>
      </w:pPr>
      <w:r>
        <w:rPr>
          <w:rFonts w:ascii="Times New Roman" w:eastAsia="Times New Roman" w:hAnsi="Times New Roman" w:cs="Times New Roman"/>
          <w:sz w:val="24"/>
          <w:szCs w:val="24"/>
        </w:rPr>
        <w:t>5.</w:t>
      </w:r>
      <w:r w:rsidR="00EC4C8F">
        <w:rPr>
          <w:rFonts w:ascii="Times New Roman" w:eastAsia="Times New Roman" w:hAnsi="Times New Roman" w:cs="Times New Roman"/>
          <w:sz w:val="24"/>
          <w:szCs w:val="24"/>
        </w:rPr>
        <w:t>Носов Н. Фантазеры. Рассказы / Н. Носов – М: Детская литература, 1977.- 221 с. с ил.</w:t>
      </w:r>
    </w:p>
    <w:p w:rsidR="00EC4C8F" w:rsidRDefault="004574E3" w:rsidP="007D1444">
      <w:pPr>
        <w:tabs>
          <w:tab w:val="left" w:pos="241"/>
        </w:tabs>
        <w:spacing w:after="0" w:line="240" w:lineRule="auto"/>
        <w:jc w:val="both"/>
        <w:rPr>
          <w:rFonts w:eastAsia="Times New Roman"/>
          <w:sz w:val="24"/>
          <w:szCs w:val="24"/>
        </w:rPr>
      </w:pPr>
      <w:r>
        <w:rPr>
          <w:rFonts w:ascii="Times New Roman" w:eastAsia="Times New Roman" w:hAnsi="Times New Roman" w:cs="Times New Roman"/>
          <w:sz w:val="24"/>
          <w:szCs w:val="24"/>
        </w:rPr>
        <w:t>6.</w:t>
      </w:r>
      <w:r w:rsidR="00EC4C8F">
        <w:rPr>
          <w:rFonts w:ascii="Times New Roman" w:eastAsia="Times New Roman" w:hAnsi="Times New Roman" w:cs="Times New Roman"/>
          <w:sz w:val="24"/>
          <w:szCs w:val="24"/>
        </w:rPr>
        <w:t>Осеева, В. Волшебное слово: рассказы / В. Осеева – М.: Детская литература, 1988. – 70 с.</w:t>
      </w:r>
    </w:p>
    <w:p w:rsidR="00EC4C8F" w:rsidRDefault="004574E3" w:rsidP="007D1444">
      <w:pPr>
        <w:tabs>
          <w:tab w:val="left" w:pos="241"/>
        </w:tabs>
        <w:spacing w:after="0" w:line="240" w:lineRule="auto"/>
        <w:jc w:val="both"/>
        <w:rPr>
          <w:rFonts w:eastAsia="Times New Roman"/>
          <w:sz w:val="24"/>
          <w:szCs w:val="24"/>
        </w:rPr>
      </w:pPr>
      <w:r>
        <w:rPr>
          <w:rFonts w:ascii="Times New Roman" w:eastAsia="Times New Roman" w:hAnsi="Times New Roman" w:cs="Times New Roman"/>
          <w:sz w:val="24"/>
          <w:szCs w:val="24"/>
        </w:rPr>
        <w:t>7.</w:t>
      </w:r>
      <w:r w:rsidR="00EC4C8F">
        <w:rPr>
          <w:rFonts w:ascii="Times New Roman" w:eastAsia="Times New Roman" w:hAnsi="Times New Roman" w:cs="Times New Roman"/>
          <w:sz w:val="24"/>
          <w:szCs w:val="24"/>
        </w:rPr>
        <w:t>Притчи, сказки, метафоры в развитии ребенка. – СПб</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Речь, 2007. - 296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Default="004574E3" w:rsidP="007D1444">
      <w:pPr>
        <w:tabs>
          <w:tab w:val="left" w:pos="250"/>
        </w:tabs>
        <w:spacing w:after="0" w:line="240" w:lineRule="auto"/>
        <w:ind w:left="1" w:right="280"/>
        <w:jc w:val="both"/>
        <w:rPr>
          <w:rFonts w:eastAsia="Times New Roman"/>
          <w:sz w:val="24"/>
          <w:szCs w:val="24"/>
        </w:rPr>
      </w:pPr>
      <w:r>
        <w:rPr>
          <w:rFonts w:ascii="Times New Roman" w:eastAsia="Times New Roman" w:hAnsi="Times New Roman" w:cs="Times New Roman"/>
          <w:sz w:val="24"/>
          <w:szCs w:val="24"/>
        </w:rPr>
        <w:t>8.</w:t>
      </w:r>
      <w:r w:rsidR="00EC4C8F">
        <w:rPr>
          <w:rFonts w:ascii="Times New Roman" w:eastAsia="Times New Roman" w:hAnsi="Times New Roman" w:cs="Times New Roman"/>
          <w:sz w:val="24"/>
          <w:szCs w:val="24"/>
        </w:rPr>
        <w:t xml:space="preserve">Сент-Экзюпери, А. Маленький принц / А. </w:t>
      </w:r>
      <w:proofErr w:type="spellStart"/>
      <w:proofErr w:type="gramStart"/>
      <w:r w:rsidR="00EC4C8F">
        <w:rPr>
          <w:rFonts w:ascii="Times New Roman" w:eastAsia="Times New Roman" w:hAnsi="Times New Roman" w:cs="Times New Roman"/>
          <w:sz w:val="24"/>
          <w:szCs w:val="24"/>
        </w:rPr>
        <w:t>Сент</w:t>
      </w:r>
      <w:proofErr w:type="spellEnd"/>
      <w:proofErr w:type="gramEnd"/>
      <w:r w:rsidR="00EC4C8F">
        <w:rPr>
          <w:rFonts w:ascii="Times New Roman" w:eastAsia="Times New Roman" w:hAnsi="Times New Roman" w:cs="Times New Roman"/>
          <w:sz w:val="24"/>
          <w:szCs w:val="24"/>
        </w:rPr>
        <w:t xml:space="preserve"> </w:t>
      </w:r>
      <w:proofErr w:type="spellStart"/>
      <w:r w:rsidR="00EC4C8F">
        <w:rPr>
          <w:rFonts w:ascii="Times New Roman" w:eastAsia="Times New Roman" w:hAnsi="Times New Roman" w:cs="Times New Roman"/>
          <w:sz w:val="24"/>
          <w:szCs w:val="24"/>
        </w:rPr>
        <w:t>Экзюпери</w:t>
      </w:r>
      <w:proofErr w:type="spellEnd"/>
      <w:r w:rsidR="00EC4C8F">
        <w:rPr>
          <w:rFonts w:ascii="Times New Roman" w:eastAsia="Times New Roman" w:hAnsi="Times New Roman" w:cs="Times New Roman"/>
          <w:sz w:val="24"/>
          <w:szCs w:val="24"/>
        </w:rPr>
        <w:t>; пер. с французского А.В. Кривцова.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w:t>
      </w:r>
      <w:proofErr w:type="spellStart"/>
      <w:r w:rsidR="00EC4C8F">
        <w:rPr>
          <w:rFonts w:ascii="Times New Roman" w:eastAsia="Times New Roman" w:hAnsi="Times New Roman" w:cs="Times New Roman"/>
          <w:sz w:val="24"/>
          <w:szCs w:val="24"/>
        </w:rPr>
        <w:t>Худож</w:t>
      </w:r>
      <w:proofErr w:type="spellEnd"/>
      <w:r w:rsidR="00EC4C8F">
        <w:rPr>
          <w:rFonts w:ascii="Times New Roman" w:eastAsia="Times New Roman" w:hAnsi="Times New Roman" w:cs="Times New Roman"/>
          <w:sz w:val="24"/>
          <w:szCs w:val="24"/>
        </w:rPr>
        <w:t>. лит, 2000.</w:t>
      </w:r>
    </w:p>
    <w:p w:rsidR="003A03B5" w:rsidRDefault="004574E3" w:rsidP="007D1444">
      <w:pPr>
        <w:tabs>
          <w:tab w:val="left" w:pos="296"/>
        </w:tabs>
        <w:spacing w:after="0" w:line="240" w:lineRule="auto"/>
        <w:ind w:left="1" w:right="280"/>
        <w:jc w:val="both"/>
        <w:rPr>
          <w:rFonts w:eastAsia="Times New Roman"/>
          <w:sz w:val="24"/>
          <w:szCs w:val="24"/>
        </w:rPr>
      </w:pPr>
      <w:r>
        <w:rPr>
          <w:rFonts w:ascii="Times New Roman" w:eastAsia="Times New Roman" w:hAnsi="Times New Roman" w:cs="Times New Roman"/>
          <w:sz w:val="24"/>
          <w:szCs w:val="24"/>
        </w:rPr>
        <w:t>9.</w:t>
      </w:r>
      <w:r w:rsidR="00EC4C8F">
        <w:rPr>
          <w:rFonts w:ascii="Times New Roman" w:eastAsia="Times New Roman" w:hAnsi="Times New Roman" w:cs="Times New Roman"/>
          <w:sz w:val="24"/>
          <w:szCs w:val="24"/>
        </w:rPr>
        <w:t xml:space="preserve">Родари Дж. Приключения </w:t>
      </w:r>
      <w:proofErr w:type="spellStart"/>
      <w:r w:rsidR="00EC4C8F">
        <w:rPr>
          <w:rFonts w:ascii="Times New Roman" w:eastAsia="Times New Roman" w:hAnsi="Times New Roman" w:cs="Times New Roman"/>
          <w:sz w:val="24"/>
          <w:szCs w:val="24"/>
        </w:rPr>
        <w:t>Чиполлино</w:t>
      </w:r>
      <w:proofErr w:type="spellEnd"/>
      <w:r w:rsidR="00EC4C8F">
        <w:rPr>
          <w:rFonts w:ascii="Times New Roman" w:eastAsia="Times New Roman" w:hAnsi="Times New Roman" w:cs="Times New Roman"/>
          <w:sz w:val="24"/>
          <w:szCs w:val="24"/>
        </w:rPr>
        <w:t xml:space="preserve"> / Дж. </w:t>
      </w:r>
      <w:proofErr w:type="spellStart"/>
      <w:r w:rsidR="00EC4C8F">
        <w:rPr>
          <w:rFonts w:ascii="Times New Roman" w:eastAsia="Times New Roman" w:hAnsi="Times New Roman" w:cs="Times New Roman"/>
          <w:sz w:val="24"/>
          <w:szCs w:val="24"/>
        </w:rPr>
        <w:t>Родари</w:t>
      </w:r>
      <w:proofErr w:type="spellEnd"/>
      <w:r w:rsidR="00EC4C8F">
        <w:rPr>
          <w:rFonts w:ascii="Times New Roman" w:eastAsia="Times New Roman" w:hAnsi="Times New Roman" w:cs="Times New Roman"/>
          <w:sz w:val="24"/>
          <w:szCs w:val="24"/>
        </w:rPr>
        <w:t xml:space="preserve">. Мери </w:t>
      </w:r>
      <w:proofErr w:type="spellStart"/>
      <w:r w:rsidR="00EC4C8F">
        <w:rPr>
          <w:rFonts w:ascii="Times New Roman" w:eastAsia="Times New Roman" w:hAnsi="Times New Roman" w:cs="Times New Roman"/>
          <w:sz w:val="24"/>
          <w:szCs w:val="24"/>
        </w:rPr>
        <w:t>Поппинс</w:t>
      </w:r>
      <w:proofErr w:type="spellEnd"/>
      <w:r w:rsidR="00EC4C8F">
        <w:rPr>
          <w:rFonts w:ascii="Times New Roman" w:eastAsia="Times New Roman" w:hAnsi="Times New Roman" w:cs="Times New Roman"/>
          <w:sz w:val="24"/>
          <w:szCs w:val="24"/>
        </w:rPr>
        <w:t xml:space="preserve">/ П. </w:t>
      </w:r>
      <w:proofErr w:type="spellStart"/>
      <w:r w:rsidR="00EC4C8F">
        <w:rPr>
          <w:rFonts w:ascii="Times New Roman" w:eastAsia="Times New Roman" w:hAnsi="Times New Roman" w:cs="Times New Roman"/>
          <w:sz w:val="24"/>
          <w:szCs w:val="24"/>
        </w:rPr>
        <w:t>Треверс</w:t>
      </w:r>
      <w:proofErr w:type="spellEnd"/>
      <w:r w:rsidR="00EC4C8F">
        <w:rPr>
          <w:rFonts w:ascii="Times New Roman" w:eastAsia="Times New Roman" w:hAnsi="Times New Roman" w:cs="Times New Roman"/>
          <w:sz w:val="24"/>
          <w:szCs w:val="24"/>
        </w:rPr>
        <w:t>. Маленький принц/ А. де Сент-Экзюп</w:t>
      </w:r>
      <w:r w:rsidR="003A03B5">
        <w:rPr>
          <w:rFonts w:ascii="Times New Roman" w:eastAsia="Times New Roman" w:hAnsi="Times New Roman" w:cs="Times New Roman"/>
          <w:sz w:val="24"/>
          <w:szCs w:val="24"/>
        </w:rPr>
        <w:t xml:space="preserve">ери; Л.З. </w:t>
      </w:r>
      <w:proofErr w:type="spellStart"/>
      <w:r w:rsidR="003A03B5">
        <w:rPr>
          <w:rFonts w:ascii="Times New Roman" w:eastAsia="Times New Roman" w:hAnsi="Times New Roman" w:cs="Times New Roman"/>
          <w:sz w:val="24"/>
          <w:szCs w:val="24"/>
        </w:rPr>
        <w:t>Лунгиной</w:t>
      </w:r>
      <w:proofErr w:type="spellEnd"/>
      <w:r w:rsidR="003A03B5">
        <w:rPr>
          <w:rFonts w:ascii="Times New Roman" w:eastAsia="Times New Roman" w:hAnsi="Times New Roman" w:cs="Times New Roman"/>
          <w:sz w:val="24"/>
          <w:szCs w:val="24"/>
        </w:rPr>
        <w:t xml:space="preserve">.- Мн.: Беларусь, 1986. – 431 </w:t>
      </w:r>
      <w:proofErr w:type="gramStart"/>
      <w:r w:rsidR="003A03B5">
        <w:rPr>
          <w:rFonts w:ascii="Times New Roman" w:eastAsia="Times New Roman" w:hAnsi="Times New Roman" w:cs="Times New Roman"/>
          <w:sz w:val="24"/>
          <w:szCs w:val="24"/>
        </w:rPr>
        <w:t>с</w:t>
      </w:r>
      <w:proofErr w:type="gramEnd"/>
    </w:p>
    <w:p w:rsidR="004574E3" w:rsidRDefault="004574E3" w:rsidP="007D1444">
      <w:pPr>
        <w:tabs>
          <w:tab w:val="left" w:pos="370"/>
        </w:tabs>
        <w:spacing w:after="0" w:line="240" w:lineRule="auto"/>
        <w:ind w:left="1" w:right="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3A03B5">
        <w:rPr>
          <w:rFonts w:ascii="Times New Roman" w:eastAsia="Times New Roman" w:hAnsi="Times New Roman" w:cs="Times New Roman"/>
          <w:sz w:val="24"/>
          <w:szCs w:val="24"/>
        </w:rPr>
        <w:t xml:space="preserve">Практика </w:t>
      </w:r>
      <w:proofErr w:type="spellStart"/>
      <w:r w:rsidR="003A03B5">
        <w:rPr>
          <w:rFonts w:ascii="Times New Roman" w:eastAsia="Times New Roman" w:hAnsi="Times New Roman" w:cs="Times New Roman"/>
          <w:sz w:val="24"/>
          <w:szCs w:val="24"/>
        </w:rPr>
        <w:t>сказкотерапии</w:t>
      </w:r>
      <w:proofErr w:type="spellEnd"/>
      <w:r w:rsidR="003A03B5">
        <w:rPr>
          <w:rFonts w:ascii="Times New Roman" w:eastAsia="Times New Roman" w:hAnsi="Times New Roman" w:cs="Times New Roman"/>
          <w:sz w:val="24"/>
          <w:szCs w:val="24"/>
        </w:rPr>
        <w:t xml:space="preserve"> / под ред. Н.А. </w:t>
      </w:r>
      <w:proofErr w:type="spellStart"/>
      <w:r w:rsidR="003A03B5">
        <w:rPr>
          <w:rFonts w:ascii="Times New Roman" w:eastAsia="Times New Roman" w:hAnsi="Times New Roman" w:cs="Times New Roman"/>
          <w:sz w:val="24"/>
          <w:szCs w:val="24"/>
        </w:rPr>
        <w:t>Сакович</w:t>
      </w:r>
      <w:proofErr w:type="spellEnd"/>
      <w:r w:rsidR="003A03B5">
        <w:rPr>
          <w:rFonts w:ascii="Times New Roman" w:eastAsia="Times New Roman" w:hAnsi="Times New Roman" w:cs="Times New Roman"/>
          <w:sz w:val="24"/>
          <w:szCs w:val="24"/>
        </w:rPr>
        <w:t xml:space="preserve">. - СПб. : 2007. – 224 </w:t>
      </w:r>
      <w:proofErr w:type="gramStart"/>
      <w:r w:rsidR="003A03B5">
        <w:rPr>
          <w:rFonts w:ascii="Times New Roman" w:eastAsia="Times New Roman" w:hAnsi="Times New Roman" w:cs="Times New Roman"/>
          <w:sz w:val="24"/>
          <w:szCs w:val="24"/>
        </w:rPr>
        <w:t>с</w:t>
      </w:r>
      <w:proofErr w:type="gramEnd"/>
      <w:r w:rsidR="003A03B5">
        <w:rPr>
          <w:rFonts w:ascii="Times New Roman" w:eastAsia="Times New Roman" w:hAnsi="Times New Roman" w:cs="Times New Roman"/>
          <w:sz w:val="24"/>
          <w:szCs w:val="24"/>
        </w:rPr>
        <w:t>.</w:t>
      </w:r>
    </w:p>
    <w:p w:rsidR="003A03B5" w:rsidRDefault="003A03B5" w:rsidP="007D1444">
      <w:pPr>
        <w:tabs>
          <w:tab w:val="left" w:pos="370"/>
        </w:tabs>
        <w:spacing w:after="0" w:line="240" w:lineRule="auto"/>
        <w:ind w:left="1" w:right="280"/>
        <w:jc w:val="both"/>
        <w:rPr>
          <w:rFonts w:eastAsia="Times New Roman"/>
          <w:sz w:val="24"/>
          <w:szCs w:val="24"/>
        </w:rPr>
      </w:pPr>
      <w:r>
        <w:rPr>
          <w:rFonts w:ascii="Times New Roman" w:eastAsia="Times New Roman" w:hAnsi="Times New Roman" w:cs="Times New Roman"/>
          <w:sz w:val="24"/>
          <w:szCs w:val="24"/>
        </w:rPr>
        <w:t>11.Толстой, Л.Н. Ясная поляна / Л.Н. Толстой – М.</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Детская литература. 1988. – 143 с</w:t>
      </w:r>
    </w:p>
    <w:p w:rsidR="003A03B5" w:rsidRDefault="004574E3" w:rsidP="007D1444">
      <w:pPr>
        <w:tabs>
          <w:tab w:val="left" w:pos="404"/>
        </w:tabs>
        <w:spacing w:after="0" w:line="240" w:lineRule="auto"/>
        <w:ind w:left="1" w:right="280"/>
        <w:jc w:val="both"/>
        <w:rPr>
          <w:rFonts w:eastAsia="Times New Roman"/>
          <w:sz w:val="24"/>
          <w:szCs w:val="24"/>
        </w:rPr>
      </w:pPr>
      <w:r>
        <w:rPr>
          <w:rFonts w:ascii="Times New Roman" w:eastAsia="Times New Roman" w:hAnsi="Times New Roman" w:cs="Times New Roman"/>
          <w:sz w:val="24"/>
          <w:szCs w:val="24"/>
        </w:rPr>
        <w:t>12.</w:t>
      </w:r>
      <w:r w:rsidR="003A03B5">
        <w:rPr>
          <w:rFonts w:ascii="Times New Roman" w:eastAsia="Times New Roman" w:hAnsi="Times New Roman" w:cs="Times New Roman"/>
          <w:sz w:val="24"/>
          <w:szCs w:val="24"/>
        </w:rPr>
        <w:t xml:space="preserve">Читаем детям. Книга для чтения: Пособие для воспитателя/ Авт.- сост. З.Г. </w:t>
      </w:r>
      <w:r>
        <w:rPr>
          <w:rFonts w:ascii="Times New Roman" w:eastAsia="Times New Roman" w:hAnsi="Times New Roman" w:cs="Times New Roman"/>
          <w:sz w:val="24"/>
          <w:szCs w:val="24"/>
        </w:rPr>
        <w:t>13.</w:t>
      </w:r>
      <w:r w:rsidR="003A03B5">
        <w:rPr>
          <w:rFonts w:ascii="Times New Roman" w:eastAsia="Times New Roman" w:hAnsi="Times New Roman" w:cs="Times New Roman"/>
          <w:sz w:val="24"/>
          <w:szCs w:val="24"/>
        </w:rPr>
        <w:t xml:space="preserve">Сахипова, А.Ш. </w:t>
      </w:r>
      <w:proofErr w:type="spellStart"/>
      <w:r w:rsidR="003A03B5">
        <w:rPr>
          <w:rFonts w:ascii="Times New Roman" w:eastAsia="Times New Roman" w:hAnsi="Times New Roman" w:cs="Times New Roman"/>
          <w:sz w:val="24"/>
          <w:szCs w:val="24"/>
        </w:rPr>
        <w:t>Асадуллин</w:t>
      </w:r>
      <w:proofErr w:type="spellEnd"/>
      <w:r w:rsidR="003A03B5">
        <w:rPr>
          <w:rFonts w:ascii="Times New Roman" w:eastAsia="Times New Roman" w:hAnsi="Times New Roman" w:cs="Times New Roman"/>
          <w:sz w:val="24"/>
          <w:szCs w:val="24"/>
        </w:rPr>
        <w:t xml:space="preserve">, С.Г. Сулейманова; </w:t>
      </w:r>
      <w:proofErr w:type="spellStart"/>
      <w:r w:rsidR="003A03B5">
        <w:rPr>
          <w:rFonts w:ascii="Times New Roman" w:eastAsia="Times New Roman" w:hAnsi="Times New Roman" w:cs="Times New Roman"/>
          <w:sz w:val="24"/>
          <w:szCs w:val="24"/>
        </w:rPr>
        <w:t>под</w:t>
      </w:r>
      <w:proofErr w:type="gramStart"/>
      <w:r w:rsidR="003A03B5">
        <w:rPr>
          <w:rFonts w:ascii="Times New Roman" w:eastAsia="Times New Roman" w:hAnsi="Times New Roman" w:cs="Times New Roman"/>
          <w:sz w:val="24"/>
          <w:szCs w:val="24"/>
        </w:rPr>
        <w:t>.р</w:t>
      </w:r>
      <w:proofErr w:type="gramEnd"/>
      <w:r w:rsidR="003A03B5">
        <w:rPr>
          <w:rFonts w:ascii="Times New Roman" w:eastAsia="Times New Roman" w:hAnsi="Times New Roman" w:cs="Times New Roman"/>
          <w:sz w:val="24"/>
          <w:szCs w:val="24"/>
        </w:rPr>
        <w:t>ед.З.Г</w:t>
      </w:r>
      <w:proofErr w:type="spellEnd"/>
      <w:r w:rsidR="003A03B5">
        <w:rPr>
          <w:rFonts w:ascii="Times New Roman" w:eastAsia="Times New Roman" w:hAnsi="Times New Roman" w:cs="Times New Roman"/>
          <w:sz w:val="24"/>
          <w:szCs w:val="24"/>
        </w:rPr>
        <w:t xml:space="preserve">. </w:t>
      </w:r>
      <w:proofErr w:type="spellStart"/>
      <w:r w:rsidR="003A03B5">
        <w:rPr>
          <w:rFonts w:ascii="Times New Roman" w:eastAsia="Times New Roman" w:hAnsi="Times New Roman" w:cs="Times New Roman"/>
          <w:sz w:val="24"/>
          <w:szCs w:val="24"/>
        </w:rPr>
        <w:t>Сахиповой</w:t>
      </w:r>
      <w:proofErr w:type="spellEnd"/>
      <w:r w:rsidR="003A03B5">
        <w:rPr>
          <w:rFonts w:ascii="Times New Roman" w:eastAsia="Times New Roman" w:hAnsi="Times New Roman" w:cs="Times New Roman"/>
          <w:sz w:val="24"/>
          <w:szCs w:val="24"/>
        </w:rPr>
        <w:t xml:space="preserve">. – Ил. </w:t>
      </w:r>
      <w:proofErr w:type="spellStart"/>
      <w:r w:rsidR="003A03B5">
        <w:rPr>
          <w:rFonts w:ascii="Times New Roman" w:eastAsia="Times New Roman" w:hAnsi="Times New Roman" w:cs="Times New Roman"/>
          <w:sz w:val="24"/>
          <w:szCs w:val="24"/>
        </w:rPr>
        <w:t>Худож</w:t>
      </w:r>
      <w:proofErr w:type="spellEnd"/>
      <w:r w:rsidR="003A03B5">
        <w:rPr>
          <w:rFonts w:ascii="Times New Roman" w:eastAsia="Times New Roman" w:hAnsi="Times New Roman" w:cs="Times New Roman"/>
          <w:sz w:val="24"/>
          <w:szCs w:val="24"/>
        </w:rPr>
        <w:t xml:space="preserve">. А.М. </w:t>
      </w:r>
      <w:proofErr w:type="spellStart"/>
      <w:r w:rsidR="003A03B5">
        <w:rPr>
          <w:rFonts w:ascii="Times New Roman" w:eastAsia="Times New Roman" w:hAnsi="Times New Roman" w:cs="Times New Roman"/>
          <w:sz w:val="24"/>
          <w:szCs w:val="24"/>
        </w:rPr>
        <w:t>Гусарова</w:t>
      </w:r>
      <w:proofErr w:type="spellEnd"/>
      <w:r w:rsidR="003A03B5">
        <w:rPr>
          <w:rFonts w:ascii="Times New Roman" w:eastAsia="Times New Roman" w:hAnsi="Times New Roman" w:cs="Times New Roman"/>
          <w:sz w:val="24"/>
          <w:szCs w:val="24"/>
        </w:rPr>
        <w:t xml:space="preserve">.- Л.: Просвещение. Ленингр. </w:t>
      </w:r>
      <w:proofErr w:type="spellStart"/>
      <w:r w:rsidR="003A03B5">
        <w:rPr>
          <w:rFonts w:ascii="Times New Roman" w:eastAsia="Times New Roman" w:hAnsi="Times New Roman" w:cs="Times New Roman"/>
          <w:sz w:val="24"/>
          <w:szCs w:val="24"/>
        </w:rPr>
        <w:t>отд-ние</w:t>
      </w:r>
      <w:proofErr w:type="spellEnd"/>
      <w:r w:rsidR="003A03B5">
        <w:rPr>
          <w:rFonts w:ascii="Times New Roman" w:eastAsia="Times New Roman" w:hAnsi="Times New Roman" w:cs="Times New Roman"/>
          <w:sz w:val="24"/>
          <w:szCs w:val="24"/>
        </w:rPr>
        <w:t>, 1987. – 239с.: ил.</w:t>
      </w:r>
    </w:p>
    <w:p w:rsidR="00226AD6" w:rsidRDefault="00226AD6" w:rsidP="007D1444">
      <w:pPr>
        <w:spacing w:after="0" w:line="240" w:lineRule="auto"/>
        <w:jc w:val="both"/>
      </w:pPr>
    </w:p>
    <w:sectPr w:rsidR="00226AD6" w:rsidSect="002C074A">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C1"/>
    <w:multiLevelType w:val="hybridMultilevel"/>
    <w:tmpl w:val="7830241C"/>
    <w:lvl w:ilvl="0" w:tplc="A9B4FAA6">
      <w:start w:val="4"/>
      <w:numFmt w:val="decimal"/>
      <w:lvlText w:val="%1."/>
      <w:lvlJc w:val="left"/>
    </w:lvl>
    <w:lvl w:ilvl="1" w:tplc="7A50D8D8">
      <w:numFmt w:val="decimal"/>
      <w:lvlText w:val=""/>
      <w:lvlJc w:val="left"/>
    </w:lvl>
    <w:lvl w:ilvl="2" w:tplc="5C84C476">
      <w:numFmt w:val="decimal"/>
      <w:lvlText w:val=""/>
      <w:lvlJc w:val="left"/>
    </w:lvl>
    <w:lvl w:ilvl="3" w:tplc="934C320E">
      <w:numFmt w:val="decimal"/>
      <w:lvlText w:val=""/>
      <w:lvlJc w:val="left"/>
    </w:lvl>
    <w:lvl w:ilvl="4" w:tplc="9F04E8E2">
      <w:numFmt w:val="decimal"/>
      <w:lvlText w:val=""/>
      <w:lvlJc w:val="left"/>
    </w:lvl>
    <w:lvl w:ilvl="5" w:tplc="E47ADC6E">
      <w:numFmt w:val="decimal"/>
      <w:lvlText w:val=""/>
      <w:lvlJc w:val="left"/>
    </w:lvl>
    <w:lvl w:ilvl="6" w:tplc="F24251B2">
      <w:numFmt w:val="decimal"/>
      <w:lvlText w:val=""/>
      <w:lvlJc w:val="left"/>
    </w:lvl>
    <w:lvl w:ilvl="7" w:tplc="B4AE267C">
      <w:numFmt w:val="decimal"/>
      <w:lvlText w:val=""/>
      <w:lvlJc w:val="left"/>
    </w:lvl>
    <w:lvl w:ilvl="8" w:tplc="CF440012">
      <w:numFmt w:val="decimal"/>
      <w:lvlText w:val=""/>
      <w:lvlJc w:val="left"/>
    </w:lvl>
  </w:abstractNum>
  <w:abstractNum w:abstractNumId="1">
    <w:nsid w:val="00000390"/>
    <w:multiLevelType w:val="hybridMultilevel"/>
    <w:tmpl w:val="E2D24F0A"/>
    <w:lvl w:ilvl="0" w:tplc="8F2AD1E6">
      <w:start w:val="1"/>
      <w:numFmt w:val="bullet"/>
      <w:lvlText w:val=""/>
      <w:lvlJc w:val="left"/>
    </w:lvl>
    <w:lvl w:ilvl="1" w:tplc="DAEAC204">
      <w:numFmt w:val="decimal"/>
      <w:lvlText w:val=""/>
      <w:lvlJc w:val="left"/>
    </w:lvl>
    <w:lvl w:ilvl="2" w:tplc="8F761F14">
      <w:numFmt w:val="decimal"/>
      <w:lvlText w:val=""/>
      <w:lvlJc w:val="left"/>
    </w:lvl>
    <w:lvl w:ilvl="3" w:tplc="B6485E5E">
      <w:numFmt w:val="decimal"/>
      <w:lvlText w:val=""/>
      <w:lvlJc w:val="left"/>
    </w:lvl>
    <w:lvl w:ilvl="4" w:tplc="91887F50">
      <w:numFmt w:val="decimal"/>
      <w:lvlText w:val=""/>
      <w:lvlJc w:val="left"/>
    </w:lvl>
    <w:lvl w:ilvl="5" w:tplc="9B9294EA">
      <w:numFmt w:val="decimal"/>
      <w:lvlText w:val=""/>
      <w:lvlJc w:val="left"/>
    </w:lvl>
    <w:lvl w:ilvl="6" w:tplc="5D0E6D60">
      <w:numFmt w:val="decimal"/>
      <w:lvlText w:val=""/>
      <w:lvlJc w:val="left"/>
    </w:lvl>
    <w:lvl w:ilvl="7" w:tplc="6A1AD4F4">
      <w:numFmt w:val="decimal"/>
      <w:lvlText w:val=""/>
      <w:lvlJc w:val="left"/>
    </w:lvl>
    <w:lvl w:ilvl="8" w:tplc="42E23696">
      <w:numFmt w:val="decimal"/>
      <w:lvlText w:val=""/>
      <w:lvlJc w:val="left"/>
    </w:lvl>
  </w:abstractNum>
  <w:abstractNum w:abstractNumId="2">
    <w:nsid w:val="00000728"/>
    <w:multiLevelType w:val="hybridMultilevel"/>
    <w:tmpl w:val="41F013A0"/>
    <w:lvl w:ilvl="0" w:tplc="4CDABF88">
      <w:start w:val="1"/>
      <w:numFmt w:val="bullet"/>
      <w:lvlText w:val=""/>
      <w:lvlJc w:val="left"/>
    </w:lvl>
    <w:lvl w:ilvl="1" w:tplc="65366638">
      <w:numFmt w:val="decimal"/>
      <w:lvlText w:val=""/>
      <w:lvlJc w:val="left"/>
    </w:lvl>
    <w:lvl w:ilvl="2" w:tplc="ECC24E9E">
      <w:numFmt w:val="decimal"/>
      <w:lvlText w:val=""/>
      <w:lvlJc w:val="left"/>
    </w:lvl>
    <w:lvl w:ilvl="3" w:tplc="7A44E0FC">
      <w:numFmt w:val="decimal"/>
      <w:lvlText w:val=""/>
      <w:lvlJc w:val="left"/>
    </w:lvl>
    <w:lvl w:ilvl="4" w:tplc="DCA89B9A">
      <w:numFmt w:val="decimal"/>
      <w:lvlText w:val=""/>
      <w:lvlJc w:val="left"/>
    </w:lvl>
    <w:lvl w:ilvl="5" w:tplc="E0304B88">
      <w:numFmt w:val="decimal"/>
      <w:lvlText w:val=""/>
      <w:lvlJc w:val="left"/>
    </w:lvl>
    <w:lvl w:ilvl="6" w:tplc="21B4814A">
      <w:numFmt w:val="decimal"/>
      <w:lvlText w:val=""/>
      <w:lvlJc w:val="left"/>
    </w:lvl>
    <w:lvl w:ilvl="7" w:tplc="76BA1E80">
      <w:numFmt w:val="decimal"/>
      <w:lvlText w:val=""/>
      <w:lvlJc w:val="left"/>
    </w:lvl>
    <w:lvl w:ilvl="8" w:tplc="93468982">
      <w:numFmt w:val="decimal"/>
      <w:lvlText w:val=""/>
      <w:lvlJc w:val="left"/>
    </w:lvl>
  </w:abstractNum>
  <w:abstractNum w:abstractNumId="3">
    <w:nsid w:val="00000CE1"/>
    <w:multiLevelType w:val="hybridMultilevel"/>
    <w:tmpl w:val="7B863672"/>
    <w:lvl w:ilvl="0" w:tplc="1DA80F84">
      <w:start w:val="1"/>
      <w:numFmt w:val="bullet"/>
      <w:lvlText w:val=""/>
      <w:lvlJc w:val="left"/>
    </w:lvl>
    <w:lvl w:ilvl="1" w:tplc="BF9E8E70">
      <w:numFmt w:val="decimal"/>
      <w:lvlText w:val=""/>
      <w:lvlJc w:val="left"/>
    </w:lvl>
    <w:lvl w:ilvl="2" w:tplc="C58C2F5E">
      <w:numFmt w:val="decimal"/>
      <w:lvlText w:val=""/>
      <w:lvlJc w:val="left"/>
    </w:lvl>
    <w:lvl w:ilvl="3" w:tplc="6FBC044E">
      <w:numFmt w:val="decimal"/>
      <w:lvlText w:val=""/>
      <w:lvlJc w:val="left"/>
    </w:lvl>
    <w:lvl w:ilvl="4" w:tplc="9306DC6E">
      <w:numFmt w:val="decimal"/>
      <w:lvlText w:val=""/>
      <w:lvlJc w:val="left"/>
    </w:lvl>
    <w:lvl w:ilvl="5" w:tplc="2244E8C8">
      <w:numFmt w:val="decimal"/>
      <w:lvlText w:val=""/>
      <w:lvlJc w:val="left"/>
    </w:lvl>
    <w:lvl w:ilvl="6" w:tplc="DA28D68A">
      <w:numFmt w:val="decimal"/>
      <w:lvlText w:val=""/>
      <w:lvlJc w:val="left"/>
    </w:lvl>
    <w:lvl w:ilvl="7" w:tplc="E5F0CC3A">
      <w:numFmt w:val="decimal"/>
      <w:lvlText w:val=""/>
      <w:lvlJc w:val="left"/>
    </w:lvl>
    <w:lvl w:ilvl="8" w:tplc="82DE041C">
      <w:numFmt w:val="decimal"/>
      <w:lvlText w:val=""/>
      <w:lvlJc w:val="left"/>
    </w:lvl>
  </w:abstractNum>
  <w:abstractNum w:abstractNumId="4">
    <w:nsid w:val="000010D9"/>
    <w:multiLevelType w:val="hybridMultilevel"/>
    <w:tmpl w:val="9D566968"/>
    <w:lvl w:ilvl="0" w:tplc="4AC0FF6E">
      <w:start w:val="1"/>
      <w:numFmt w:val="bullet"/>
      <w:lvlText w:val=""/>
      <w:lvlJc w:val="left"/>
    </w:lvl>
    <w:lvl w:ilvl="1" w:tplc="E39EC062">
      <w:numFmt w:val="decimal"/>
      <w:lvlText w:val=""/>
      <w:lvlJc w:val="left"/>
    </w:lvl>
    <w:lvl w:ilvl="2" w:tplc="EF4CCCCE">
      <w:numFmt w:val="decimal"/>
      <w:lvlText w:val=""/>
      <w:lvlJc w:val="left"/>
    </w:lvl>
    <w:lvl w:ilvl="3" w:tplc="836C53D4">
      <w:numFmt w:val="decimal"/>
      <w:lvlText w:val=""/>
      <w:lvlJc w:val="left"/>
    </w:lvl>
    <w:lvl w:ilvl="4" w:tplc="4F14261C">
      <w:numFmt w:val="decimal"/>
      <w:lvlText w:val=""/>
      <w:lvlJc w:val="left"/>
    </w:lvl>
    <w:lvl w:ilvl="5" w:tplc="791472CA">
      <w:numFmt w:val="decimal"/>
      <w:lvlText w:val=""/>
      <w:lvlJc w:val="left"/>
    </w:lvl>
    <w:lvl w:ilvl="6" w:tplc="0BAAF414">
      <w:numFmt w:val="decimal"/>
      <w:lvlText w:val=""/>
      <w:lvlJc w:val="left"/>
    </w:lvl>
    <w:lvl w:ilvl="7" w:tplc="42343934">
      <w:numFmt w:val="decimal"/>
      <w:lvlText w:val=""/>
      <w:lvlJc w:val="left"/>
    </w:lvl>
    <w:lvl w:ilvl="8" w:tplc="090A05C8">
      <w:numFmt w:val="decimal"/>
      <w:lvlText w:val=""/>
      <w:lvlJc w:val="left"/>
    </w:lvl>
  </w:abstractNum>
  <w:abstractNum w:abstractNumId="5">
    <w:nsid w:val="0000169A"/>
    <w:multiLevelType w:val="hybridMultilevel"/>
    <w:tmpl w:val="978C7F36"/>
    <w:lvl w:ilvl="0" w:tplc="AF8E4F50">
      <w:start w:val="1"/>
      <w:numFmt w:val="bullet"/>
      <w:lvlText w:val=""/>
      <w:lvlJc w:val="left"/>
    </w:lvl>
    <w:lvl w:ilvl="1" w:tplc="3E4AEA24">
      <w:numFmt w:val="decimal"/>
      <w:lvlText w:val=""/>
      <w:lvlJc w:val="left"/>
    </w:lvl>
    <w:lvl w:ilvl="2" w:tplc="22A45E04">
      <w:numFmt w:val="decimal"/>
      <w:lvlText w:val=""/>
      <w:lvlJc w:val="left"/>
    </w:lvl>
    <w:lvl w:ilvl="3" w:tplc="2EF26E84">
      <w:numFmt w:val="decimal"/>
      <w:lvlText w:val=""/>
      <w:lvlJc w:val="left"/>
    </w:lvl>
    <w:lvl w:ilvl="4" w:tplc="4DD437B0">
      <w:numFmt w:val="decimal"/>
      <w:lvlText w:val=""/>
      <w:lvlJc w:val="left"/>
    </w:lvl>
    <w:lvl w:ilvl="5" w:tplc="BBA8C6C8">
      <w:numFmt w:val="decimal"/>
      <w:lvlText w:val=""/>
      <w:lvlJc w:val="left"/>
    </w:lvl>
    <w:lvl w:ilvl="6" w:tplc="8132F27C">
      <w:numFmt w:val="decimal"/>
      <w:lvlText w:val=""/>
      <w:lvlJc w:val="left"/>
    </w:lvl>
    <w:lvl w:ilvl="7" w:tplc="20F0EC26">
      <w:numFmt w:val="decimal"/>
      <w:lvlText w:val=""/>
      <w:lvlJc w:val="left"/>
    </w:lvl>
    <w:lvl w:ilvl="8" w:tplc="15F81D3A">
      <w:numFmt w:val="decimal"/>
      <w:lvlText w:val=""/>
      <w:lvlJc w:val="left"/>
    </w:lvl>
  </w:abstractNum>
  <w:abstractNum w:abstractNumId="6">
    <w:nsid w:val="00002A38"/>
    <w:multiLevelType w:val="hybridMultilevel"/>
    <w:tmpl w:val="8FAE6AA4"/>
    <w:lvl w:ilvl="0" w:tplc="76262FCA">
      <w:start w:val="3"/>
      <w:numFmt w:val="decimal"/>
      <w:lvlText w:val="%1"/>
      <w:lvlJc w:val="left"/>
    </w:lvl>
    <w:lvl w:ilvl="1" w:tplc="C5BEB958">
      <w:numFmt w:val="decimal"/>
      <w:lvlText w:val=""/>
      <w:lvlJc w:val="left"/>
    </w:lvl>
    <w:lvl w:ilvl="2" w:tplc="1B4460D0">
      <w:numFmt w:val="decimal"/>
      <w:lvlText w:val=""/>
      <w:lvlJc w:val="left"/>
    </w:lvl>
    <w:lvl w:ilvl="3" w:tplc="A47CA500">
      <w:numFmt w:val="decimal"/>
      <w:lvlText w:val=""/>
      <w:lvlJc w:val="left"/>
    </w:lvl>
    <w:lvl w:ilvl="4" w:tplc="815E8F84">
      <w:numFmt w:val="decimal"/>
      <w:lvlText w:val=""/>
      <w:lvlJc w:val="left"/>
    </w:lvl>
    <w:lvl w:ilvl="5" w:tplc="4A3A124C">
      <w:numFmt w:val="decimal"/>
      <w:lvlText w:val=""/>
      <w:lvlJc w:val="left"/>
    </w:lvl>
    <w:lvl w:ilvl="6" w:tplc="339E8292">
      <w:numFmt w:val="decimal"/>
      <w:lvlText w:val=""/>
      <w:lvlJc w:val="left"/>
    </w:lvl>
    <w:lvl w:ilvl="7" w:tplc="BFFA7F62">
      <w:numFmt w:val="decimal"/>
      <w:lvlText w:val=""/>
      <w:lvlJc w:val="left"/>
    </w:lvl>
    <w:lvl w:ilvl="8" w:tplc="3B5467A2">
      <w:numFmt w:val="decimal"/>
      <w:lvlText w:val=""/>
      <w:lvlJc w:val="left"/>
    </w:lvl>
  </w:abstractNum>
  <w:abstractNum w:abstractNumId="7">
    <w:nsid w:val="00002DB5"/>
    <w:multiLevelType w:val="hybridMultilevel"/>
    <w:tmpl w:val="9B72F0D8"/>
    <w:lvl w:ilvl="0" w:tplc="38B6F122">
      <w:start w:val="1"/>
      <w:numFmt w:val="bullet"/>
      <w:lvlText w:val=""/>
      <w:lvlJc w:val="left"/>
    </w:lvl>
    <w:lvl w:ilvl="1" w:tplc="2D407BD0">
      <w:numFmt w:val="decimal"/>
      <w:lvlText w:val=""/>
      <w:lvlJc w:val="left"/>
    </w:lvl>
    <w:lvl w:ilvl="2" w:tplc="7BA255AA">
      <w:numFmt w:val="decimal"/>
      <w:lvlText w:val=""/>
      <w:lvlJc w:val="left"/>
    </w:lvl>
    <w:lvl w:ilvl="3" w:tplc="DB643BF6">
      <w:numFmt w:val="decimal"/>
      <w:lvlText w:val=""/>
      <w:lvlJc w:val="left"/>
    </w:lvl>
    <w:lvl w:ilvl="4" w:tplc="9494838E">
      <w:numFmt w:val="decimal"/>
      <w:lvlText w:val=""/>
      <w:lvlJc w:val="left"/>
    </w:lvl>
    <w:lvl w:ilvl="5" w:tplc="49DCED5E">
      <w:numFmt w:val="decimal"/>
      <w:lvlText w:val=""/>
      <w:lvlJc w:val="left"/>
    </w:lvl>
    <w:lvl w:ilvl="6" w:tplc="F9028BF4">
      <w:numFmt w:val="decimal"/>
      <w:lvlText w:val=""/>
      <w:lvlJc w:val="left"/>
    </w:lvl>
    <w:lvl w:ilvl="7" w:tplc="94E0D542">
      <w:numFmt w:val="decimal"/>
      <w:lvlText w:val=""/>
      <w:lvlJc w:val="left"/>
    </w:lvl>
    <w:lvl w:ilvl="8" w:tplc="BC046686">
      <w:numFmt w:val="decimal"/>
      <w:lvlText w:val=""/>
      <w:lvlJc w:val="left"/>
    </w:lvl>
  </w:abstractNum>
  <w:abstractNum w:abstractNumId="8">
    <w:nsid w:val="00002FE7"/>
    <w:multiLevelType w:val="hybridMultilevel"/>
    <w:tmpl w:val="C2BAF9E0"/>
    <w:lvl w:ilvl="0" w:tplc="C33209FE">
      <w:start w:val="1"/>
      <w:numFmt w:val="bullet"/>
      <w:lvlText w:val=""/>
      <w:lvlJc w:val="left"/>
    </w:lvl>
    <w:lvl w:ilvl="1" w:tplc="B7640D86">
      <w:numFmt w:val="decimal"/>
      <w:lvlText w:val=""/>
      <w:lvlJc w:val="left"/>
    </w:lvl>
    <w:lvl w:ilvl="2" w:tplc="42926DCE">
      <w:numFmt w:val="decimal"/>
      <w:lvlText w:val=""/>
      <w:lvlJc w:val="left"/>
    </w:lvl>
    <w:lvl w:ilvl="3" w:tplc="00B68D1E">
      <w:numFmt w:val="decimal"/>
      <w:lvlText w:val=""/>
      <w:lvlJc w:val="left"/>
    </w:lvl>
    <w:lvl w:ilvl="4" w:tplc="5C42D6FA">
      <w:numFmt w:val="decimal"/>
      <w:lvlText w:val=""/>
      <w:lvlJc w:val="left"/>
    </w:lvl>
    <w:lvl w:ilvl="5" w:tplc="F15638AE">
      <w:numFmt w:val="decimal"/>
      <w:lvlText w:val=""/>
      <w:lvlJc w:val="left"/>
    </w:lvl>
    <w:lvl w:ilvl="6" w:tplc="FD24F1CE">
      <w:numFmt w:val="decimal"/>
      <w:lvlText w:val=""/>
      <w:lvlJc w:val="left"/>
    </w:lvl>
    <w:lvl w:ilvl="7" w:tplc="2BDACAAE">
      <w:numFmt w:val="decimal"/>
      <w:lvlText w:val=""/>
      <w:lvlJc w:val="left"/>
    </w:lvl>
    <w:lvl w:ilvl="8" w:tplc="1A20BA32">
      <w:numFmt w:val="decimal"/>
      <w:lvlText w:val=""/>
      <w:lvlJc w:val="left"/>
    </w:lvl>
  </w:abstractNum>
  <w:abstractNum w:abstractNumId="9">
    <w:nsid w:val="000030A7"/>
    <w:multiLevelType w:val="hybridMultilevel"/>
    <w:tmpl w:val="8BE422A6"/>
    <w:lvl w:ilvl="0" w:tplc="B5B2E172">
      <w:start w:val="1"/>
      <w:numFmt w:val="bullet"/>
      <w:lvlText w:val=""/>
      <w:lvlJc w:val="left"/>
    </w:lvl>
    <w:lvl w:ilvl="1" w:tplc="8E98FBEC">
      <w:numFmt w:val="decimal"/>
      <w:lvlText w:val=""/>
      <w:lvlJc w:val="left"/>
    </w:lvl>
    <w:lvl w:ilvl="2" w:tplc="510A7440">
      <w:numFmt w:val="decimal"/>
      <w:lvlText w:val=""/>
      <w:lvlJc w:val="left"/>
    </w:lvl>
    <w:lvl w:ilvl="3" w:tplc="31A27A68">
      <w:numFmt w:val="decimal"/>
      <w:lvlText w:val=""/>
      <w:lvlJc w:val="left"/>
    </w:lvl>
    <w:lvl w:ilvl="4" w:tplc="76BEEC50">
      <w:numFmt w:val="decimal"/>
      <w:lvlText w:val=""/>
      <w:lvlJc w:val="left"/>
    </w:lvl>
    <w:lvl w:ilvl="5" w:tplc="7F100008">
      <w:numFmt w:val="decimal"/>
      <w:lvlText w:val=""/>
      <w:lvlJc w:val="left"/>
    </w:lvl>
    <w:lvl w:ilvl="6" w:tplc="9C166AEA">
      <w:numFmt w:val="decimal"/>
      <w:lvlText w:val=""/>
      <w:lvlJc w:val="left"/>
    </w:lvl>
    <w:lvl w:ilvl="7" w:tplc="076C2190">
      <w:numFmt w:val="decimal"/>
      <w:lvlText w:val=""/>
      <w:lvlJc w:val="left"/>
    </w:lvl>
    <w:lvl w:ilvl="8" w:tplc="FE662564">
      <w:numFmt w:val="decimal"/>
      <w:lvlText w:val=""/>
      <w:lvlJc w:val="left"/>
    </w:lvl>
  </w:abstractNum>
  <w:abstractNum w:abstractNumId="10">
    <w:nsid w:val="000030F1"/>
    <w:multiLevelType w:val="hybridMultilevel"/>
    <w:tmpl w:val="42229A3E"/>
    <w:lvl w:ilvl="0" w:tplc="E83CF0AA">
      <w:start w:val="1"/>
      <w:numFmt w:val="bullet"/>
      <w:lvlText w:val=""/>
      <w:lvlJc w:val="left"/>
    </w:lvl>
    <w:lvl w:ilvl="1" w:tplc="51360E20">
      <w:numFmt w:val="decimal"/>
      <w:lvlText w:val=""/>
      <w:lvlJc w:val="left"/>
    </w:lvl>
    <w:lvl w:ilvl="2" w:tplc="3FAE64EE">
      <w:numFmt w:val="decimal"/>
      <w:lvlText w:val=""/>
      <w:lvlJc w:val="left"/>
    </w:lvl>
    <w:lvl w:ilvl="3" w:tplc="7F4AC7B8">
      <w:numFmt w:val="decimal"/>
      <w:lvlText w:val=""/>
      <w:lvlJc w:val="left"/>
    </w:lvl>
    <w:lvl w:ilvl="4" w:tplc="902442C2">
      <w:numFmt w:val="decimal"/>
      <w:lvlText w:val=""/>
      <w:lvlJc w:val="left"/>
    </w:lvl>
    <w:lvl w:ilvl="5" w:tplc="5EFAFE60">
      <w:numFmt w:val="decimal"/>
      <w:lvlText w:val=""/>
      <w:lvlJc w:val="left"/>
    </w:lvl>
    <w:lvl w:ilvl="6" w:tplc="40324F8C">
      <w:numFmt w:val="decimal"/>
      <w:lvlText w:val=""/>
      <w:lvlJc w:val="left"/>
    </w:lvl>
    <w:lvl w:ilvl="7" w:tplc="15BADA44">
      <w:numFmt w:val="decimal"/>
      <w:lvlText w:val=""/>
      <w:lvlJc w:val="left"/>
    </w:lvl>
    <w:lvl w:ilvl="8" w:tplc="002293C8">
      <w:numFmt w:val="decimal"/>
      <w:lvlText w:val=""/>
      <w:lvlJc w:val="left"/>
    </w:lvl>
  </w:abstractNum>
  <w:abstractNum w:abstractNumId="11">
    <w:nsid w:val="00003295"/>
    <w:multiLevelType w:val="hybridMultilevel"/>
    <w:tmpl w:val="57364CCA"/>
    <w:lvl w:ilvl="0" w:tplc="77A20892">
      <w:start w:val="1"/>
      <w:numFmt w:val="bullet"/>
      <w:lvlText w:val=""/>
      <w:lvlJc w:val="left"/>
    </w:lvl>
    <w:lvl w:ilvl="1" w:tplc="49EEB304">
      <w:start w:val="3"/>
      <w:numFmt w:val="decimal"/>
      <w:lvlText w:val="%2."/>
      <w:lvlJc w:val="left"/>
    </w:lvl>
    <w:lvl w:ilvl="2" w:tplc="56765074">
      <w:numFmt w:val="decimal"/>
      <w:lvlText w:val=""/>
      <w:lvlJc w:val="left"/>
    </w:lvl>
    <w:lvl w:ilvl="3" w:tplc="FC304848">
      <w:numFmt w:val="decimal"/>
      <w:lvlText w:val=""/>
      <w:lvlJc w:val="left"/>
    </w:lvl>
    <w:lvl w:ilvl="4" w:tplc="7F7886EC">
      <w:numFmt w:val="decimal"/>
      <w:lvlText w:val=""/>
      <w:lvlJc w:val="left"/>
    </w:lvl>
    <w:lvl w:ilvl="5" w:tplc="9DAE8BAE">
      <w:numFmt w:val="decimal"/>
      <w:lvlText w:val=""/>
      <w:lvlJc w:val="left"/>
    </w:lvl>
    <w:lvl w:ilvl="6" w:tplc="29D8B7B8">
      <w:numFmt w:val="decimal"/>
      <w:lvlText w:val=""/>
      <w:lvlJc w:val="left"/>
    </w:lvl>
    <w:lvl w:ilvl="7" w:tplc="AE84846E">
      <w:numFmt w:val="decimal"/>
      <w:lvlText w:val=""/>
      <w:lvlJc w:val="left"/>
    </w:lvl>
    <w:lvl w:ilvl="8" w:tplc="DFCC2360">
      <w:numFmt w:val="decimal"/>
      <w:lvlText w:val=""/>
      <w:lvlJc w:val="left"/>
    </w:lvl>
  </w:abstractNum>
  <w:abstractNum w:abstractNumId="12">
    <w:nsid w:val="00003EE9"/>
    <w:multiLevelType w:val="hybridMultilevel"/>
    <w:tmpl w:val="A6663086"/>
    <w:lvl w:ilvl="0" w:tplc="DD70CFDC">
      <w:start w:val="1"/>
      <w:numFmt w:val="bullet"/>
      <w:lvlText w:val=""/>
      <w:lvlJc w:val="left"/>
    </w:lvl>
    <w:lvl w:ilvl="1" w:tplc="B08C5D7E">
      <w:numFmt w:val="decimal"/>
      <w:lvlText w:val=""/>
      <w:lvlJc w:val="left"/>
    </w:lvl>
    <w:lvl w:ilvl="2" w:tplc="21B0A79A">
      <w:numFmt w:val="decimal"/>
      <w:lvlText w:val=""/>
      <w:lvlJc w:val="left"/>
    </w:lvl>
    <w:lvl w:ilvl="3" w:tplc="6B6C9174">
      <w:numFmt w:val="decimal"/>
      <w:lvlText w:val=""/>
      <w:lvlJc w:val="left"/>
    </w:lvl>
    <w:lvl w:ilvl="4" w:tplc="730AC260">
      <w:numFmt w:val="decimal"/>
      <w:lvlText w:val=""/>
      <w:lvlJc w:val="left"/>
    </w:lvl>
    <w:lvl w:ilvl="5" w:tplc="6096C7CE">
      <w:numFmt w:val="decimal"/>
      <w:lvlText w:val=""/>
      <w:lvlJc w:val="left"/>
    </w:lvl>
    <w:lvl w:ilvl="6" w:tplc="9FDE72BE">
      <w:numFmt w:val="decimal"/>
      <w:lvlText w:val=""/>
      <w:lvlJc w:val="left"/>
    </w:lvl>
    <w:lvl w:ilvl="7" w:tplc="5A6AF816">
      <w:numFmt w:val="decimal"/>
      <w:lvlText w:val=""/>
      <w:lvlJc w:val="left"/>
    </w:lvl>
    <w:lvl w:ilvl="8" w:tplc="09184B36">
      <w:numFmt w:val="decimal"/>
      <w:lvlText w:val=""/>
      <w:lvlJc w:val="left"/>
    </w:lvl>
  </w:abstractNum>
  <w:abstractNum w:abstractNumId="13">
    <w:nsid w:val="00003F9A"/>
    <w:multiLevelType w:val="hybridMultilevel"/>
    <w:tmpl w:val="82429C56"/>
    <w:lvl w:ilvl="0" w:tplc="1FDECEAE">
      <w:start w:val="1"/>
      <w:numFmt w:val="bullet"/>
      <w:lvlText w:val=""/>
      <w:lvlJc w:val="left"/>
    </w:lvl>
    <w:lvl w:ilvl="1" w:tplc="9BEACC08">
      <w:numFmt w:val="decimal"/>
      <w:lvlText w:val=""/>
      <w:lvlJc w:val="left"/>
    </w:lvl>
    <w:lvl w:ilvl="2" w:tplc="0B4CCA5C">
      <w:numFmt w:val="decimal"/>
      <w:lvlText w:val=""/>
      <w:lvlJc w:val="left"/>
    </w:lvl>
    <w:lvl w:ilvl="3" w:tplc="CA0A72C0">
      <w:numFmt w:val="decimal"/>
      <w:lvlText w:val=""/>
      <w:lvlJc w:val="left"/>
    </w:lvl>
    <w:lvl w:ilvl="4" w:tplc="AEBABEF8">
      <w:numFmt w:val="decimal"/>
      <w:lvlText w:val=""/>
      <w:lvlJc w:val="left"/>
    </w:lvl>
    <w:lvl w:ilvl="5" w:tplc="D444B944">
      <w:numFmt w:val="decimal"/>
      <w:lvlText w:val=""/>
      <w:lvlJc w:val="left"/>
    </w:lvl>
    <w:lvl w:ilvl="6" w:tplc="12B29E0A">
      <w:numFmt w:val="decimal"/>
      <w:lvlText w:val=""/>
      <w:lvlJc w:val="left"/>
    </w:lvl>
    <w:lvl w:ilvl="7" w:tplc="800CD90C">
      <w:numFmt w:val="decimal"/>
      <w:lvlText w:val=""/>
      <w:lvlJc w:val="left"/>
    </w:lvl>
    <w:lvl w:ilvl="8" w:tplc="54E67B4C">
      <w:numFmt w:val="decimal"/>
      <w:lvlText w:val=""/>
      <w:lvlJc w:val="left"/>
    </w:lvl>
  </w:abstractNum>
  <w:abstractNum w:abstractNumId="14">
    <w:nsid w:val="0000412F"/>
    <w:multiLevelType w:val="hybridMultilevel"/>
    <w:tmpl w:val="3514BD3C"/>
    <w:lvl w:ilvl="0" w:tplc="60AAF14C">
      <w:start w:val="1"/>
      <w:numFmt w:val="bullet"/>
      <w:lvlText w:val=""/>
      <w:lvlJc w:val="left"/>
    </w:lvl>
    <w:lvl w:ilvl="1" w:tplc="76064DE8">
      <w:numFmt w:val="decimal"/>
      <w:lvlText w:val=""/>
      <w:lvlJc w:val="left"/>
    </w:lvl>
    <w:lvl w:ilvl="2" w:tplc="142E7772">
      <w:numFmt w:val="decimal"/>
      <w:lvlText w:val=""/>
      <w:lvlJc w:val="left"/>
    </w:lvl>
    <w:lvl w:ilvl="3" w:tplc="F628F572">
      <w:numFmt w:val="decimal"/>
      <w:lvlText w:val=""/>
      <w:lvlJc w:val="left"/>
    </w:lvl>
    <w:lvl w:ilvl="4" w:tplc="D5FA64C4">
      <w:numFmt w:val="decimal"/>
      <w:lvlText w:val=""/>
      <w:lvlJc w:val="left"/>
    </w:lvl>
    <w:lvl w:ilvl="5" w:tplc="4AE009B2">
      <w:numFmt w:val="decimal"/>
      <w:lvlText w:val=""/>
      <w:lvlJc w:val="left"/>
    </w:lvl>
    <w:lvl w:ilvl="6" w:tplc="73EEDAAA">
      <w:numFmt w:val="decimal"/>
      <w:lvlText w:val=""/>
      <w:lvlJc w:val="left"/>
    </w:lvl>
    <w:lvl w:ilvl="7" w:tplc="2D6AC25E">
      <w:numFmt w:val="decimal"/>
      <w:lvlText w:val=""/>
      <w:lvlJc w:val="left"/>
    </w:lvl>
    <w:lvl w:ilvl="8" w:tplc="48566D4A">
      <w:numFmt w:val="decimal"/>
      <w:lvlText w:val=""/>
      <w:lvlJc w:val="left"/>
    </w:lvl>
  </w:abstractNum>
  <w:abstractNum w:abstractNumId="15">
    <w:nsid w:val="0000441D"/>
    <w:multiLevelType w:val="hybridMultilevel"/>
    <w:tmpl w:val="F5AC7180"/>
    <w:lvl w:ilvl="0" w:tplc="DE10CBA8">
      <w:start w:val="1"/>
      <w:numFmt w:val="bullet"/>
      <w:lvlText w:val="В"/>
      <w:lvlJc w:val="left"/>
    </w:lvl>
    <w:lvl w:ilvl="1" w:tplc="83A8353E">
      <w:numFmt w:val="decimal"/>
      <w:lvlText w:val=""/>
      <w:lvlJc w:val="left"/>
    </w:lvl>
    <w:lvl w:ilvl="2" w:tplc="1C6CCFD6">
      <w:numFmt w:val="decimal"/>
      <w:lvlText w:val=""/>
      <w:lvlJc w:val="left"/>
    </w:lvl>
    <w:lvl w:ilvl="3" w:tplc="C2E66D08">
      <w:numFmt w:val="decimal"/>
      <w:lvlText w:val=""/>
      <w:lvlJc w:val="left"/>
    </w:lvl>
    <w:lvl w:ilvl="4" w:tplc="5DDC5D4C">
      <w:numFmt w:val="decimal"/>
      <w:lvlText w:val=""/>
      <w:lvlJc w:val="left"/>
    </w:lvl>
    <w:lvl w:ilvl="5" w:tplc="8BC46596">
      <w:numFmt w:val="decimal"/>
      <w:lvlText w:val=""/>
      <w:lvlJc w:val="left"/>
    </w:lvl>
    <w:lvl w:ilvl="6" w:tplc="BC08241A">
      <w:numFmt w:val="decimal"/>
      <w:lvlText w:val=""/>
      <w:lvlJc w:val="left"/>
    </w:lvl>
    <w:lvl w:ilvl="7" w:tplc="421C8240">
      <w:numFmt w:val="decimal"/>
      <w:lvlText w:val=""/>
      <w:lvlJc w:val="left"/>
    </w:lvl>
    <w:lvl w:ilvl="8" w:tplc="4E965DC8">
      <w:numFmt w:val="decimal"/>
      <w:lvlText w:val=""/>
      <w:lvlJc w:val="left"/>
    </w:lvl>
  </w:abstractNum>
  <w:abstractNum w:abstractNumId="16">
    <w:nsid w:val="000046C2"/>
    <w:multiLevelType w:val="hybridMultilevel"/>
    <w:tmpl w:val="F0DE1F0C"/>
    <w:lvl w:ilvl="0" w:tplc="6F848114">
      <w:start w:val="2"/>
      <w:numFmt w:val="decimal"/>
      <w:lvlText w:val="%1"/>
      <w:lvlJc w:val="left"/>
    </w:lvl>
    <w:lvl w:ilvl="1" w:tplc="856AB2FE">
      <w:numFmt w:val="decimal"/>
      <w:lvlText w:val=""/>
      <w:lvlJc w:val="left"/>
    </w:lvl>
    <w:lvl w:ilvl="2" w:tplc="2676D91A">
      <w:numFmt w:val="decimal"/>
      <w:lvlText w:val=""/>
      <w:lvlJc w:val="left"/>
    </w:lvl>
    <w:lvl w:ilvl="3" w:tplc="4BCA0F0A">
      <w:numFmt w:val="decimal"/>
      <w:lvlText w:val=""/>
      <w:lvlJc w:val="left"/>
    </w:lvl>
    <w:lvl w:ilvl="4" w:tplc="2D78C8C0">
      <w:numFmt w:val="decimal"/>
      <w:lvlText w:val=""/>
      <w:lvlJc w:val="left"/>
    </w:lvl>
    <w:lvl w:ilvl="5" w:tplc="2190FD6C">
      <w:numFmt w:val="decimal"/>
      <w:lvlText w:val=""/>
      <w:lvlJc w:val="left"/>
    </w:lvl>
    <w:lvl w:ilvl="6" w:tplc="C3E00AE2">
      <w:numFmt w:val="decimal"/>
      <w:lvlText w:val=""/>
      <w:lvlJc w:val="left"/>
    </w:lvl>
    <w:lvl w:ilvl="7" w:tplc="D8B2A1CA">
      <w:numFmt w:val="decimal"/>
      <w:lvlText w:val=""/>
      <w:lvlJc w:val="left"/>
    </w:lvl>
    <w:lvl w:ilvl="8" w:tplc="61A45168">
      <w:numFmt w:val="decimal"/>
      <w:lvlText w:val=""/>
      <w:lvlJc w:val="left"/>
    </w:lvl>
  </w:abstractNum>
  <w:abstractNum w:abstractNumId="17">
    <w:nsid w:val="00004D9A"/>
    <w:multiLevelType w:val="hybridMultilevel"/>
    <w:tmpl w:val="334E96E8"/>
    <w:lvl w:ilvl="0" w:tplc="A9C2FDA8">
      <w:start w:val="2"/>
      <w:numFmt w:val="decimal"/>
      <w:lvlText w:val="%1."/>
      <w:lvlJc w:val="left"/>
    </w:lvl>
    <w:lvl w:ilvl="1" w:tplc="D3FE3886">
      <w:numFmt w:val="decimal"/>
      <w:lvlText w:val=""/>
      <w:lvlJc w:val="left"/>
    </w:lvl>
    <w:lvl w:ilvl="2" w:tplc="E5102E90">
      <w:numFmt w:val="decimal"/>
      <w:lvlText w:val=""/>
      <w:lvlJc w:val="left"/>
    </w:lvl>
    <w:lvl w:ilvl="3" w:tplc="8F845564">
      <w:numFmt w:val="decimal"/>
      <w:lvlText w:val=""/>
      <w:lvlJc w:val="left"/>
    </w:lvl>
    <w:lvl w:ilvl="4" w:tplc="4D7CFBB0">
      <w:numFmt w:val="decimal"/>
      <w:lvlText w:val=""/>
      <w:lvlJc w:val="left"/>
    </w:lvl>
    <w:lvl w:ilvl="5" w:tplc="1128A894">
      <w:numFmt w:val="decimal"/>
      <w:lvlText w:val=""/>
      <w:lvlJc w:val="left"/>
    </w:lvl>
    <w:lvl w:ilvl="6" w:tplc="B082F246">
      <w:numFmt w:val="decimal"/>
      <w:lvlText w:val=""/>
      <w:lvlJc w:val="left"/>
    </w:lvl>
    <w:lvl w:ilvl="7" w:tplc="16226840">
      <w:numFmt w:val="decimal"/>
      <w:lvlText w:val=""/>
      <w:lvlJc w:val="left"/>
    </w:lvl>
    <w:lvl w:ilvl="8" w:tplc="DC309ABA">
      <w:numFmt w:val="decimal"/>
      <w:lvlText w:val=""/>
      <w:lvlJc w:val="left"/>
    </w:lvl>
  </w:abstractNum>
  <w:abstractNum w:abstractNumId="18">
    <w:nsid w:val="00004E55"/>
    <w:multiLevelType w:val="hybridMultilevel"/>
    <w:tmpl w:val="2FB474DC"/>
    <w:lvl w:ilvl="0" w:tplc="AD2049B4">
      <w:start w:val="1"/>
      <w:numFmt w:val="bullet"/>
      <w:lvlText w:val=""/>
      <w:lvlJc w:val="left"/>
    </w:lvl>
    <w:lvl w:ilvl="1" w:tplc="F0B4DBC0">
      <w:numFmt w:val="decimal"/>
      <w:lvlText w:val=""/>
      <w:lvlJc w:val="left"/>
    </w:lvl>
    <w:lvl w:ilvl="2" w:tplc="169A65DA">
      <w:numFmt w:val="decimal"/>
      <w:lvlText w:val=""/>
      <w:lvlJc w:val="left"/>
    </w:lvl>
    <w:lvl w:ilvl="3" w:tplc="F8F8CEF4">
      <w:numFmt w:val="decimal"/>
      <w:lvlText w:val=""/>
      <w:lvlJc w:val="left"/>
    </w:lvl>
    <w:lvl w:ilvl="4" w:tplc="236E9B54">
      <w:numFmt w:val="decimal"/>
      <w:lvlText w:val=""/>
      <w:lvlJc w:val="left"/>
    </w:lvl>
    <w:lvl w:ilvl="5" w:tplc="6DEA332A">
      <w:numFmt w:val="decimal"/>
      <w:lvlText w:val=""/>
      <w:lvlJc w:val="left"/>
    </w:lvl>
    <w:lvl w:ilvl="6" w:tplc="3724C672">
      <w:numFmt w:val="decimal"/>
      <w:lvlText w:val=""/>
      <w:lvlJc w:val="left"/>
    </w:lvl>
    <w:lvl w:ilvl="7" w:tplc="ADE4BA1A">
      <w:numFmt w:val="decimal"/>
      <w:lvlText w:val=""/>
      <w:lvlJc w:val="left"/>
    </w:lvl>
    <w:lvl w:ilvl="8" w:tplc="1188DC3E">
      <w:numFmt w:val="decimal"/>
      <w:lvlText w:val=""/>
      <w:lvlJc w:val="left"/>
    </w:lvl>
  </w:abstractNum>
  <w:abstractNum w:abstractNumId="19">
    <w:nsid w:val="00004FC0"/>
    <w:multiLevelType w:val="hybridMultilevel"/>
    <w:tmpl w:val="FD928C66"/>
    <w:lvl w:ilvl="0" w:tplc="A9107666">
      <w:start w:val="1"/>
      <w:numFmt w:val="bullet"/>
      <w:lvlText w:val=""/>
      <w:lvlJc w:val="left"/>
    </w:lvl>
    <w:lvl w:ilvl="1" w:tplc="C44E85D4">
      <w:numFmt w:val="decimal"/>
      <w:lvlText w:val=""/>
      <w:lvlJc w:val="left"/>
    </w:lvl>
    <w:lvl w:ilvl="2" w:tplc="7C82263E">
      <w:numFmt w:val="decimal"/>
      <w:lvlText w:val=""/>
      <w:lvlJc w:val="left"/>
    </w:lvl>
    <w:lvl w:ilvl="3" w:tplc="9690804C">
      <w:numFmt w:val="decimal"/>
      <w:lvlText w:val=""/>
      <w:lvlJc w:val="left"/>
    </w:lvl>
    <w:lvl w:ilvl="4" w:tplc="4AE0C35A">
      <w:numFmt w:val="decimal"/>
      <w:lvlText w:val=""/>
      <w:lvlJc w:val="left"/>
    </w:lvl>
    <w:lvl w:ilvl="5" w:tplc="F0C2E5E8">
      <w:numFmt w:val="decimal"/>
      <w:lvlText w:val=""/>
      <w:lvlJc w:val="left"/>
    </w:lvl>
    <w:lvl w:ilvl="6" w:tplc="78F491B4">
      <w:numFmt w:val="decimal"/>
      <w:lvlText w:val=""/>
      <w:lvlJc w:val="left"/>
    </w:lvl>
    <w:lvl w:ilvl="7" w:tplc="541AFFCC">
      <w:numFmt w:val="decimal"/>
      <w:lvlText w:val=""/>
      <w:lvlJc w:val="left"/>
    </w:lvl>
    <w:lvl w:ilvl="8" w:tplc="BE6496BC">
      <w:numFmt w:val="decimal"/>
      <w:lvlText w:val=""/>
      <w:lvlJc w:val="left"/>
    </w:lvl>
  </w:abstractNum>
  <w:abstractNum w:abstractNumId="20">
    <w:nsid w:val="000050BF"/>
    <w:multiLevelType w:val="hybridMultilevel"/>
    <w:tmpl w:val="AD08A0EC"/>
    <w:lvl w:ilvl="0" w:tplc="1A3CE496">
      <w:start w:val="1"/>
      <w:numFmt w:val="bullet"/>
      <w:lvlText w:val=""/>
      <w:lvlJc w:val="left"/>
    </w:lvl>
    <w:lvl w:ilvl="1" w:tplc="EAC647FA">
      <w:numFmt w:val="decimal"/>
      <w:lvlText w:val=""/>
      <w:lvlJc w:val="left"/>
    </w:lvl>
    <w:lvl w:ilvl="2" w:tplc="A3CE962E">
      <w:numFmt w:val="decimal"/>
      <w:lvlText w:val=""/>
      <w:lvlJc w:val="left"/>
    </w:lvl>
    <w:lvl w:ilvl="3" w:tplc="0DF4CA16">
      <w:numFmt w:val="decimal"/>
      <w:lvlText w:val=""/>
      <w:lvlJc w:val="left"/>
    </w:lvl>
    <w:lvl w:ilvl="4" w:tplc="601C9EB2">
      <w:numFmt w:val="decimal"/>
      <w:lvlText w:val=""/>
      <w:lvlJc w:val="left"/>
    </w:lvl>
    <w:lvl w:ilvl="5" w:tplc="A648A850">
      <w:numFmt w:val="decimal"/>
      <w:lvlText w:val=""/>
      <w:lvlJc w:val="left"/>
    </w:lvl>
    <w:lvl w:ilvl="6" w:tplc="95267580">
      <w:numFmt w:val="decimal"/>
      <w:lvlText w:val=""/>
      <w:lvlJc w:val="left"/>
    </w:lvl>
    <w:lvl w:ilvl="7" w:tplc="17EC03A0">
      <w:numFmt w:val="decimal"/>
      <w:lvlText w:val=""/>
      <w:lvlJc w:val="left"/>
    </w:lvl>
    <w:lvl w:ilvl="8" w:tplc="5B1E1D84">
      <w:numFmt w:val="decimal"/>
      <w:lvlText w:val=""/>
      <w:lvlJc w:val="left"/>
    </w:lvl>
  </w:abstractNum>
  <w:abstractNum w:abstractNumId="21">
    <w:nsid w:val="000051D1"/>
    <w:multiLevelType w:val="hybridMultilevel"/>
    <w:tmpl w:val="E2545D20"/>
    <w:lvl w:ilvl="0" w:tplc="1A549106">
      <w:start w:val="1"/>
      <w:numFmt w:val="bullet"/>
      <w:lvlText w:val=""/>
      <w:lvlJc w:val="left"/>
    </w:lvl>
    <w:lvl w:ilvl="1" w:tplc="F6C0C680">
      <w:numFmt w:val="decimal"/>
      <w:lvlText w:val=""/>
      <w:lvlJc w:val="left"/>
    </w:lvl>
    <w:lvl w:ilvl="2" w:tplc="CF548708">
      <w:numFmt w:val="decimal"/>
      <w:lvlText w:val=""/>
      <w:lvlJc w:val="left"/>
    </w:lvl>
    <w:lvl w:ilvl="3" w:tplc="9E4EA18C">
      <w:numFmt w:val="decimal"/>
      <w:lvlText w:val=""/>
      <w:lvlJc w:val="left"/>
    </w:lvl>
    <w:lvl w:ilvl="4" w:tplc="1A189250">
      <w:numFmt w:val="decimal"/>
      <w:lvlText w:val=""/>
      <w:lvlJc w:val="left"/>
    </w:lvl>
    <w:lvl w:ilvl="5" w:tplc="9F3C5100">
      <w:numFmt w:val="decimal"/>
      <w:lvlText w:val=""/>
      <w:lvlJc w:val="left"/>
    </w:lvl>
    <w:lvl w:ilvl="6" w:tplc="E96C7D8E">
      <w:numFmt w:val="decimal"/>
      <w:lvlText w:val=""/>
      <w:lvlJc w:val="left"/>
    </w:lvl>
    <w:lvl w:ilvl="7" w:tplc="26E8E088">
      <w:numFmt w:val="decimal"/>
      <w:lvlText w:val=""/>
      <w:lvlJc w:val="left"/>
    </w:lvl>
    <w:lvl w:ilvl="8" w:tplc="61FEC00A">
      <w:numFmt w:val="decimal"/>
      <w:lvlText w:val=""/>
      <w:lvlJc w:val="left"/>
    </w:lvl>
  </w:abstractNum>
  <w:abstractNum w:abstractNumId="22">
    <w:nsid w:val="00005815"/>
    <w:multiLevelType w:val="hybridMultilevel"/>
    <w:tmpl w:val="DBE21A54"/>
    <w:lvl w:ilvl="0" w:tplc="91444F70">
      <w:start w:val="1"/>
      <w:numFmt w:val="bullet"/>
      <w:lvlText w:val="В"/>
      <w:lvlJc w:val="left"/>
    </w:lvl>
    <w:lvl w:ilvl="1" w:tplc="D59A1736">
      <w:numFmt w:val="decimal"/>
      <w:lvlText w:val=""/>
      <w:lvlJc w:val="left"/>
    </w:lvl>
    <w:lvl w:ilvl="2" w:tplc="CC8CAEE6">
      <w:numFmt w:val="decimal"/>
      <w:lvlText w:val=""/>
      <w:lvlJc w:val="left"/>
    </w:lvl>
    <w:lvl w:ilvl="3" w:tplc="3000C818">
      <w:numFmt w:val="decimal"/>
      <w:lvlText w:val=""/>
      <w:lvlJc w:val="left"/>
    </w:lvl>
    <w:lvl w:ilvl="4" w:tplc="D0B8B1EC">
      <w:numFmt w:val="decimal"/>
      <w:lvlText w:val=""/>
      <w:lvlJc w:val="left"/>
    </w:lvl>
    <w:lvl w:ilvl="5" w:tplc="33EE8E86">
      <w:numFmt w:val="decimal"/>
      <w:lvlText w:val=""/>
      <w:lvlJc w:val="left"/>
    </w:lvl>
    <w:lvl w:ilvl="6" w:tplc="448634E6">
      <w:numFmt w:val="decimal"/>
      <w:lvlText w:val=""/>
      <w:lvlJc w:val="left"/>
    </w:lvl>
    <w:lvl w:ilvl="7" w:tplc="C0B2FF98">
      <w:numFmt w:val="decimal"/>
      <w:lvlText w:val=""/>
      <w:lvlJc w:val="left"/>
    </w:lvl>
    <w:lvl w:ilvl="8" w:tplc="F1620388">
      <w:numFmt w:val="decimal"/>
      <w:lvlText w:val=""/>
      <w:lvlJc w:val="left"/>
    </w:lvl>
  </w:abstractNum>
  <w:abstractNum w:abstractNumId="23">
    <w:nsid w:val="00005A9B"/>
    <w:multiLevelType w:val="hybridMultilevel"/>
    <w:tmpl w:val="161EC146"/>
    <w:lvl w:ilvl="0" w:tplc="3230C74E">
      <w:start w:val="1"/>
      <w:numFmt w:val="bullet"/>
      <w:lvlText w:val=""/>
      <w:lvlJc w:val="left"/>
    </w:lvl>
    <w:lvl w:ilvl="1" w:tplc="8C0060CC">
      <w:numFmt w:val="decimal"/>
      <w:lvlText w:val=""/>
      <w:lvlJc w:val="left"/>
    </w:lvl>
    <w:lvl w:ilvl="2" w:tplc="CD04AEE4">
      <w:numFmt w:val="decimal"/>
      <w:lvlText w:val=""/>
      <w:lvlJc w:val="left"/>
    </w:lvl>
    <w:lvl w:ilvl="3" w:tplc="F87C7180">
      <w:numFmt w:val="decimal"/>
      <w:lvlText w:val=""/>
      <w:lvlJc w:val="left"/>
    </w:lvl>
    <w:lvl w:ilvl="4" w:tplc="AD981B96">
      <w:numFmt w:val="decimal"/>
      <w:lvlText w:val=""/>
      <w:lvlJc w:val="left"/>
    </w:lvl>
    <w:lvl w:ilvl="5" w:tplc="B06EEC12">
      <w:numFmt w:val="decimal"/>
      <w:lvlText w:val=""/>
      <w:lvlJc w:val="left"/>
    </w:lvl>
    <w:lvl w:ilvl="6" w:tplc="F1724468">
      <w:numFmt w:val="decimal"/>
      <w:lvlText w:val=""/>
      <w:lvlJc w:val="left"/>
    </w:lvl>
    <w:lvl w:ilvl="7" w:tplc="C6ECF66A">
      <w:numFmt w:val="decimal"/>
      <w:lvlText w:val=""/>
      <w:lvlJc w:val="left"/>
    </w:lvl>
    <w:lvl w:ilvl="8" w:tplc="EAD215C4">
      <w:numFmt w:val="decimal"/>
      <w:lvlText w:val=""/>
      <w:lvlJc w:val="left"/>
    </w:lvl>
  </w:abstractNum>
  <w:abstractNum w:abstractNumId="24">
    <w:nsid w:val="00005F23"/>
    <w:multiLevelType w:val="hybridMultilevel"/>
    <w:tmpl w:val="0BF6618E"/>
    <w:lvl w:ilvl="0" w:tplc="F0B271AC">
      <w:start w:val="1"/>
      <w:numFmt w:val="bullet"/>
      <w:lvlText w:val=""/>
      <w:lvlJc w:val="left"/>
    </w:lvl>
    <w:lvl w:ilvl="1" w:tplc="34C4CADE">
      <w:numFmt w:val="decimal"/>
      <w:lvlText w:val=""/>
      <w:lvlJc w:val="left"/>
    </w:lvl>
    <w:lvl w:ilvl="2" w:tplc="5F50D596">
      <w:numFmt w:val="decimal"/>
      <w:lvlText w:val=""/>
      <w:lvlJc w:val="left"/>
    </w:lvl>
    <w:lvl w:ilvl="3" w:tplc="7706B766">
      <w:numFmt w:val="decimal"/>
      <w:lvlText w:val=""/>
      <w:lvlJc w:val="left"/>
    </w:lvl>
    <w:lvl w:ilvl="4" w:tplc="3BA6BC92">
      <w:numFmt w:val="decimal"/>
      <w:lvlText w:val=""/>
      <w:lvlJc w:val="left"/>
    </w:lvl>
    <w:lvl w:ilvl="5" w:tplc="D488ECC0">
      <w:numFmt w:val="decimal"/>
      <w:lvlText w:val=""/>
      <w:lvlJc w:val="left"/>
    </w:lvl>
    <w:lvl w:ilvl="6" w:tplc="2FDA0A66">
      <w:numFmt w:val="decimal"/>
      <w:lvlText w:val=""/>
      <w:lvlJc w:val="left"/>
    </w:lvl>
    <w:lvl w:ilvl="7" w:tplc="43EC106E">
      <w:numFmt w:val="decimal"/>
      <w:lvlText w:val=""/>
      <w:lvlJc w:val="left"/>
    </w:lvl>
    <w:lvl w:ilvl="8" w:tplc="9266D650">
      <w:numFmt w:val="decimal"/>
      <w:lvlText w:val=""/>
      <w:lvlJc w:val="left"/>
    </w:lvl>
  </w:abstractNum>
  <w:abstractNum w:abstractNumId="25">
    <w:nsid w:val="00005FA8"/>
    <w:multiLevelType w:val="hybridMultilevel"/>
    <w:tmpl w:val="E6E6B0D2"/>
    <w:lvl w:ilvl="0" w:tplc="1FE63962">
      <w:start w:val="1"/>
      <w:numFmt w:val="bullet"/>
      <w:lvlText w:val=""/>
      <w:lvlJc w:val="left"/>
    </w:lvl>
    <w:lvl w:ilvl="1" w:tplc="CCC07D3C">
      <w:numFmt w:val="decimal"/>
      <w:lvlText w:val=""/>
      <w:lvlJc w:val="left"/>
    </w:lvl>
    <w:lvl w:ilvl="2" w:tplc="DE9244DE">
      <w:numFmt w:val="decimal"/>
      <w:lvlText w:val=""/>
      <w:lvlJc w:val="left"/>
    </w:lvl>
    <w:lvl w:ilvl="3" w:tplc="6F6ABD78">
      <w:numFmt w:val="decimal"/>
      <w:lvlText w:val=""/>
      <w:lvlJc w:val="left"/>
    </w:lvl>
    <w:lvl w:ilvl="4" w:tplc="3760C7AE">
      <w:numFmt w:val="decimal"/>
      <w:lvlText w:val=""/>
      <w:lvlJc w:val="left"/>
    </w:lvl>
    <w:lvl w:ilvl="5" w:tplc="F1B0A94E">
      <w:numFmt w:val="decimal"/>
      <w:lvlText w:val=""/>
      <w:lvlJc w:val="left"/>
    </w:lvl>
    <w:lvl w:ilvl="6" w:tplc="BE3A6FA2">
      <w:numFmt w:val="decimal"/>
      <w:lvlText w:val=""/>
      <w:lvlJc w:val="left"/>
    </w:lvl>
    <w:lvl w:ilvl="7" w:tplc="268E69E8">
      <w:numFmt w:val="decimal"/>
      <w:lvlText w:val=""/>
      <w:lvlJc w:val="left"/>
    </w:lvl>
    <w:lvl w:ilvl="8" w:tplc="47A84F46">
      <w:numFmt w:val="decimal"/>
      <w:lvlText w:val=""/>
      <w:lvlJc w:val="left"/>
    </w:lvl>
  </w:abstractNum>
  <w:abstractNum w:abstractNumId="26">
    <w:nsid w:val="00006486"/>
    <w:multiLevelType w:val="hybridMultilevel"/>
    <w:tmpl w:val="C1929408"/>
    <w:lvl w:ilvl="0" w:tplc="A5202610">
      <w:start w:val="1"/>
      <w:numFmt w:val="bullet"/>
      <w:lvlText w:val=""/>
      <w:lvlJc w:val="left"/>
    </w:lvl>
    <w:lvl w:ilvl="1" w:tplc="B8ECEDE2">
      <w:numFmt w:val="decimal"/>
      <w:lvlText w:val=""/>
      <w:lvlJc w:val="left"/>
    </w:lvl>
    <w:lvl w:ilvl="2" w:tplc="890281B6">
      <w:numFmt w:val="decimal"/>
      <w:lvlText w:val=""/>
      <w:lvlJc w:val="left"/>
    </w:lvl>
    <w:lvl w:ilvl="3" w:tplc="C3DA09FC">
      <w:numFmt w:val="decimal"/>
      <w:lvlText w:val=""/>
      <w:lvlJc w:val="left"/>
    </w:lvl>
    <w:lvl w:ilvl="4" w:tplc="41BA0230">
      <w:numFmt w:val="decimal"/>
      <w:lvlText w:val=""/>
      <w:lvlJc w:val="left"/>
    </w:lvl>
    <w:lvl w:ilvl="5" w:tplc="671C2900">
      <w:numFmt w:val="decimal"/>
      <w:lvlText w:val=""/>
      <w:lvlJc w:val="left"/>
    </w:lvl>
    <w:lvl w:ilvl="6" w:tplc="46EACE14">
      <w:numFmt w:val="decimal"/>
      <w:lvlText w:val=""/>
      <w:lvlJc w:val="left"/>
    </w:lvl>
    <w:lvl w:ilvl="7" w:tplc="86A29428">
      <w:numFmt w:val="decimal"/>
      <w:lvlText w:val=""/>
      <w:lvlJc w:val="left"/>
    </w:lvl>
    <w:lvl w:ilvl="8" w:tplc="2CC282E4">
      <w:numFmt w:val="decimal"/>
      <w:lvlText w:val=""/>
      <w:lvlJc w:val="left"/>
    </w:lvl>
  </w:abstractNum>
  <w:abstractNum w:abstractNumId="27">
    <w:nsid w:val="00006C6C"/>
    <w:multiLevelType w:val="hybridMultilevel"/>
    <w:tmpl w:val="F6C807FA"/>
    <w:lvl w:ilvl="0" w:tplc="6F906750">
      <w:start w:val="1"/>
      <w:numFmt w:val="bullet"/>
      <w:lvlText w:val=""/>
      <w:lvlJc w:val="left"/>
    </w:lvl>
    <w:lvl w:ilvl="1" w:tplc="E41C870A">
      <w:numFmt w:val="decimal"/>
      <w:lvlText w:val=""/>
      <w:lvlJc w:val="left"/>
    </w:lvl>
    <w:lvl w:ilvl="2" w:tplc="27E84370">
      <w:numFmt w:val="decimal"/>
      <w:lvlText w:val=""/>
      <w:lvlJc w:val="left"/>
    </w:lvl>
    <w:lvl w:ilvl="3" w:tplc="77BE15DC">
      <w:numFmt w:val="decimal"/>
      <w:lvlText w:val=""/>
      <w:lvlJc w:val="left"/>
    </w:lvl>
    <w:lvl w:ilvl="4" w:tplc="DE9EFDBC">
      <w:numFmt w:val="decimal"/>
      <w:lvlText w:val=""/>
      <w:lvlJc w:val="left"/>
    </w:lvl>
    <w:lvl w:ilvl="5" w:tplc="B7ACC008">
      <w:numFmt w:val="decimal"/>
      <w:lvlText w:val=""/>
      <w:lvlJc w:val="left"/>
    </w:lvl>
    <w:lvl w:ilvl="6" w:tplc="9580FA06">
      <w:numFmt w:val="decimal"/>
      <w:lvlText w:val=""/>
      <w:lvlJc w:val="left"/>
    </w:lvl>
    <w:lvl w:ilvl="7" w:tplc="4C04B61E">
      <w:numFmt w:val="decimal"/>
      <w:lvlText w:val=""/>
      <w:lvlJc w:val="left"/>
    </w:lvl>
    <w:lvl w:ilvl="8" w:tplc="382AFAF0">
      <w:numFmt w:val="decimal"/>
      <w:lvlText w:val=""/>
      <w:lvlJc w:val="left"/>
    </w:lvl>
  </w:abstractNum>
  <w:abstractNum w:abstractNumId="28">
    <w:nsid w:val="00006E7E"/>
    <w:multiLevelType w:val="hybridMultilevel"/>
    <w:tmpl w:val="3C04C6B2"/>
    <w:lvl w:ilvl="0" w:tplc="1F0A04B2">
      <w:start w:val="1"/>
      <w:numFmt w:val="bullet"/>
      <w:lvlText w:val=""/>
      <w:lvlJc w:val="left"/>
    </w:lvl>
    <w:lvl w:ilvl="1" w:tplc="7AF22FC0">
      <w:numFmt w:val="decimal"/>
      <w:lvlText w:val=""/>
      <w:lvlJc w:val="left"/>
    </w:lvl>
    <w:lvl w:ilvl="2" w:tplc="54A82684">
      <w:numFmt w:val="decimal"/>
      <w:lvlText w:val=""/>
      <w:lvlJc w:val="left"/>
    </w:lvl>
    <w:lvl w:ilvl="3" w:tplc="EC2E4B0C">
      <w:numFmt w:val="decimal"/>
      <w:lvlText w:val=""/>
      <w:lvlJc w:val="left"/>
    </w:lvl>
    <w:lvl w:ilvl="4" w:tplc="6464C726">
      <w:numFmt w:val="decimal"/>
      <w:lvlText w:val=""/>
      <w:lvlJc w:val="left"/>
    </w:lvl>
    <w:lvl w:ilvl="5" w:tplc="B7C23EA2">
      <w:numFmt w:val="decimal"/>
      <w:lvlText w:val=""/>
      <w:lvlJc w:val="left"/>
    </w:lvl>
    <w:lvl w:ilvl="6" w:tplc="2CB6969C">
      <w:numFmt w:val="decimal"/>
      <w:lvlText w:val=""/>
      <w:lvlJc w:val="left"/>
    </w:lvl>
    <w:lvl w:ilvl="7" w:tplc="86A25582">
      <w:numFmt w:val="decimal"/>
      <w:lvlText w:val=""/>
      <w:lvlJc w:val="left"/>
    </w:lvl>
    <w:lvl w:ilvl="8" w:tplc="CBD8AF6E">
      <w:numFmt w:val="decimal"/>
      <w:lvlText w:val=""/>
      <w:lvlJc w:val="left"/>
    </w:lvl>
  </w:abstractNum>
  <w:abstractNum w:abstractNumId="29">
    <w:nsid w:val="000079D1"/>
    <w:multiLevelType w:val="hybridMultilevel"/>
    <w:tmpl w:val="734467D4"/>
    <w:lvl w:ilvl="0" w:tplc="ADB2318E">
      <w:start w:val="1"/>
      <w:numFmt w:val="bullet"/>
      <w:lvlText w:val=""/>
      <w:lvlJc w:val="left"/>
    </w:lvl>
    <w:lvl w:ilvl="1" w:tplc="728025BC">
      <w:numFmt w:val="decimal"/>
      <w:lvlText w:val=""/>
      <w:lvlJc w:val="left"/>
    </w:lvl>
    <w:lvl w:ilvl="2" w:tplc="150A5F34">
      <w:numFmt w:val="decimal"/>
      <w:lvlText w:val=""/>
      <w:lvlJc w:val="left"/>
    </w:lvl>
    <w:lvl w:ilvl="3" w:tplc="E2B4A9A2">
      <w:numFmt w:val="decimal"/>
      <w:lvlText w:val=""/>
      <w:lvlJc w:val="left"/>
    </w:lvl>
    <w:lvl w:ilvl="4" w:tplc="5B74098E">
      <w:numFmt w:val="decimal"/>
      <w:lvlText w:val=""/>
      <w:lvlJc w:val="left"/>
    </w:lvl>
    <w:lvl w:ilvl="5" w:tplc="FA145932">
      <w:numFmt w:val="decimal"/>
      <w:lvlText w:val=""/>
      <w:lvlJc w:val="left"/>
    </w:lvl>
    <w:lvl w:ilvl="6" w:tplc="667E6474">
      <w:numFmt w:val="decimal"/>
      <w:lvlText w:val=""/>
      <w:lvlJc w:val="left"/>
    </w:lvl>
    <w:lvl w:ilvl="7" w:tplc="0B287288">
      <w:numFmt w:val="decimal"/>
      <w:lvlText w:val=""/>
      <w:lvlJc w:val="left"/>
    </w:lvl>
    <w:lvl w:ilvl="8" w:tplc="360485FA">
      <w:numFmt w:val="decimal"/>
      <w:lvlText w:val=""/>
      <w:lvlJc w:val="left"/>
    </w:lvl>
  </w:abstractNum>
  <w:abstractNum w:abstractNumId="30">
    <w:nsid w:val="00007A54"/>
    <w:multiLevelType w:val="hybridMultilevel"/>
    <w:tmpl w:val="8EBC2832"/>
    <w:lvl w:ilvl="0" w:tplc="7AB4DD14">
      <w:start w:val="1"/>
      <w:numFmt w:val="bullet"/>
      <w:lvlText w:val=""/>
      <w:lvlJc w:val="left"/>
    </w:lvl>
    <w:lvl w:ilvl="1" w:tplc="D66EC954">
      <w:numFmt w:val="decimal"/>
      <w:lvlText w:val=""/>
      <w:lvlJc w:val="left"/>
    </w:lvl>
    <w:lvl w:ilvl="2" w:tplc="52F268F0">
      <w:numFmt w:val="decimal"/>
      <w:lvlText w:val=""/>
      <w:lvlJc w:val="left"/>
    </w:lvl>
    <w:lvl w:ilvl="3" w:tplc="4DF4F4A0">
      <w:numFmt w:val="decimal"/>
      <w:lvlText w:val=""/>
      <w:lvlJc w:val="left"/>
    </w:lvl>
    <w:lvl w:ilvl="4" w:tplc="3BF8139C">
      <w:numFmt w:val="decimal"/>
      <w:lvlText w:val=""/>
      <w:lvlJc w:val="left"/>
    </w:lvl>
    <w:lvl w:ilvl="5" w:tplc="AA703902">
      <w:numFmt w:val="decimal"/>
      <w:lvlText w:val=""/>
      <w:lvlJc w:val="left"/>
    </w:lvl>
    <w:lvl w:ilvl="6" w:tplc="5F944EA2">
      <w:numFmt w:val="decimal"/>
      <w:lvlText w:val=""/>
      <w:lvlJc w:val="left"/>
    </w:lvl>
    <w:lvl w:ilvl="7" w:tplc="35DEF2D2">
      <w:numFmt w:val="decimal"/>
      <w:lvlText w:val=""/>
      <w:lvlJc w:val="left"/>
    </w:lvl>
    <w:lvl w:ilvl="8" w:tplc="F250A72C">
      <w:numFmt w:val="decimal"/>
      <w:lvlText w:val=""/>
      <w:lvlJc w:val="left"/>
    </w:lvl>
  </w:abstractNum>
  <w:abstractNum w:abstractNumId="31">
    <w:nsid w:val="340274FA"/>
    <w:multiLevelType w:val="hybridMultilevel"/>
    <w:tmpl w:val="BC5EF354"/>
    <w:lvl w:ilvl="0" w:tplc="4352039C">
      <w:start w:val="1"/>
      <w:numFmt w:val="decimal"/>
      <w:lvlText w:val="%1"/>
      <w:lvlJc w:val="left"/>
      <w:pPr>
        <w:ind w:left="5480" w:hanging="360"/>
      </w:pPr>
      <w:rPr>
        <w:rFonts w:ascii="Times New Roman" w:eastAsia="Times New Roman" w:hAnsi="Times New Roman" w:cs="Times New Roman" w:hint="default"/>
        <w:b/>
        <w:sz w:val="24"/>
      </w:rPr>
    </w:lvl>
    <w:lvl w:ilvl="1" w:tplc="04190019" w:tentative="1">
      <w:start w:val="1"/>
      <w:numFmt w:val="lowerLetter"/>
      <w:lvlText w:val="%2."/>
      <w:lvlJc w:val="left"/>
      <w:pPr>
        <w:ind w:left="6200" w:hanging="360"/>
      </w:pPr>
    </w:lvl>
    <w:lvl w:ilvl="2" w:tplc="0419001B" w:tentative="1">
      <w:start w:val="1"/>
      <w:numFmt w:val="lowerRoman"/>
      <w:lvlText w:val="%3."/>
      <w:lvlJc w:val="right"/>
      <w:pPr>
        <w:ind w:left="6920" w:hanging="180"/>
      </w:pPr>
    </w:lvl>
    <w:lvl w:ilvl="3" w:tplc="0419000F" w:tentative="1">
      <w:start w:val="1"/>
      <w:numFmt w:val="decimal"/>
      <w:lvlText w:val="%4."/>
      <w:lvlJc w:val="left"/>
      <w:pPr>
        <w:ind w:left="7640" w:hanging="360"/>
      </w:pPr>
    </w:lvl>
    <w:lvl w:ilvl="4" w:tplc="04190019" w:tentative="1">
      <w:start w:val="1"/>
      <w:numFmt w:val="lowerLetter"/>
      <w:lvlText w:val="%5."/>
      <w:lvlJc w:val="left"/>
      <w:pPr>
        <w:ind w:left="8360" w:hanging="360"/>
      </w:pPr>
    </w:lvl>
    <w:lvl w:ilvl="5" w:tplc="0419001B" w:tentative="1">
      <w:start w:val="1"/>
      <w:numFmt w:val="lowerRoman"/>
      <w:lvlText w:val="%6."/>
      <w:lvlJc w:val="right"/>
      <w:pPr>
        <w:ind w:left="9080" w:hanging="180"/>
      </w:pPr>
    </w:lvl>
    <w:lvl w:ilvl="6" w:tplc="0419000F" w:tentative="1">
      <w:start w:val="1"/>
      <w:numFmt w:val="decimal"/>
      <w:lvlText w:val="%7."/>
      <w:lvlJc w:val="left"/>
      <w:pPr>
        <w:ind w:left="9800" w:hanging="360"/>
      </w:pPr>
    </w:lvl>
    <w:lvl w:ilvl="7" w:tplc="04190019" w:tentative="1">
      <w:start w:val="1"/>
      <w:numFmt w:val="lowerLetter"/>
      <w:lvlText w:val="%8."/>
      <w:lvlJc w:val="left"/>
      <w:pPr>
        <w:ind w:left="10520" w:hanging="360"/>
      </w:pPr>
    </w:lvl>
    <w:lvl w:ilvl="8" w:tplc="0419001B" w:tentative="1">
      <w:start w:val="1"/>
      <w:numFmt w:val="lowerRoman"/>
      <w:lvlText w:val="%9."/>
      <w:lvlJc w:val="right"/>
      <w:pPr>
        <w:ind w:left="11240" w:hanging="180"/>
      </w:pPr>
    </w:lvl>
  </w:abstractNum>
  <w:abstractNum w:abstractNumId="32">
    <w:nsid w:val="6F3C0F4F"/>
    <w:multiLevelType w:val="hybridMultilevel"/>
    <w:tmpl w:val="3C840D9A"/>
    <w:lvl w:ilvl="0" w:tplc="06740670">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2C439C"/>
    <w:multiLevelType w:val="hybridMultilevel"/>
    <w:tmpl w:val="DFA20CBC"/>
    <w:lvl w:ilvl="0" w:tplc="09CA022C">
      <w:start w:val="1"/>
      <w:numFmt w:val="decimal"/>
      <w:lvlText w:val="%1."/>
      <w:lvlJc w:val="left"/>
      <w:pPr>
        <w:ind w:left="813" w:hanging="281"/>
        <w:jc w:val="left"/>
      </w:pPr>
      <w:rPr>
        <w:rFonts w:ascii="Times New Roman" w:eastAsia="Times New Roman" w:hAnsi="Times New Roman" w:cs="Times New Roman" w:hint="default"/>
        <w:w w:val="100"/>
        <w:sz w:val="28"/>
        <w:szCs w:val="28"/>
        <w:lang w:val="ru-RU" w:eastAsia="en-US" w:bidi="ar-SA"/>
      </w:rPr>
    </w:lvl>
    <w:lvl w:ilvl="1" w:tplc="C3F2AECE">
      <w:start w:val="1"/>
      <w:numFmt w:val="decimal"/>
      <w:lvlText w:val="%2."/>
      <w:lvlJc w:val="left"/>
      <w:pPr>
        <w:ind w:left="4077" w:hanging="213"/>
        <w:jc w:val="left"/>
      </w:pPr>
      <w:rPr>
        <w:rFonts w:ascii="Times New Roman" w:eastAsia="Times New Roman" w:hAnsi="Times New Roman" w:cs="Times New Roman" w:hint="default"/>
        <w:spacing w:val="-1"/>
        <w:w w:val="100"/>
        <w:sz w:val="26"/>
        <w:szCs w:val="26"/>
        <w:lang w:val="ru-RU" w:eastAsia="en-US" w:bidi="ar-SA"/>
      </w:rPr>
    </w:lvl>
    <w:lvl w:ilvl="2" w:tplc="A538D2A0">
      <w:numFmt w:val="bullet"/>
      <w:lvlText w:val="•"/>
      <w:lvlJc w:val="left"/>
      <w:pPr>
        <w:ind w:left="4849" w:hanging="213"/>
      </w:pPr>
      <w:rPr>
        <w:rFonts w:hint="default"/>
        <w:lang w:val="ru-RU" w:eastAsia="en-US" w:bidi="ar-SA"/>
      </w:rPr>
    </w:lvl>
    <w:lvl w:ilvl="3" w:tplc="DCC65C26">
      <w:numFmt w:val="bullet"/>
      <w:lvlText w:val="•"/>
      <w:lvlJc w:val="left"/>
      <w:pPr>
        <w:ind w:left="5619" w:hanging="213"/>
      </w:pPr>
      <w:rPr>
        <w:rFonts w:hint="default"/>
        <w:lang w:val="ru-RU" w:eastAsia="en-US" w:bidi="ar-SA"/>
      </w:rPr>
    </w:lvl>
    <w:lvl w:ilvl="4" w:tplc="BA62E902">
      <w:numFmt w:val="bullet"/>
      <w:lvlText w:val="•"/>
      <w:lvlJc w:val="left"/>
      <w:pPr>
        <w:ind w:left="6388" w:hanging="213"/>
      </w:pPr>
      <w:rPr>
        <w:rFonts w:hint="default"/>
        <w:lang w:val="ru-RU" w:eastAsia="en-US" w:bidi="ar-SA"/>
      </w:rPr>
    </w:lvl>
    <w:lvl w:ilvl="5" w:tplc="95CAE1D6">
      <w:numFmt w:val="bullet"/>
      <w:lvlText w:val="•"/>
      <w:lvlJc w:val="left"/>
      <w:pPr>
        <w:ind w:left="7158" w:hanging="213"/>
      </w:pPr>
      <w:rPr>
        <w:rFonts w:hint="default"/>
        <w:lang w:val="ru-RU" w:eastAsia="en-US" w:bidi="ar-SA"/>
      </w:rPr>
    </w:lvl>
    <w:lvl w:ilvl="6" w:tplc="84E0E760">
      <w:numFmt w:val="bullet"/>
      <w:lvlText w:val="•"/>
      <w:lvlJc w:val="left"/>
      <w:pPr>
        <w:ind w:left="7928" w:hanging="213"/>
      </w:pPr>
      <w:rPr>
        <w:rFonts w:hint="default"/>
        <w:lang w:val="ru-RU" w:eastAsia="en-US" w:bidi="ar-SA"/>
      </w:rPr>
    </w:lvl>
    <w:lvl w:ilvl="7" w:tplc="DB66703C">
      <w:numFmt w:val="bullet"/>
      <w:lvlText w:val="•"/>
      <w:lvlJc w:val="left"/>
      <w:pPr>
        <w:ind w:left="8697" w:hanging="213"/>
      </w:pPr>
      <w:rPr>
        <w:rFonts w:hint="default"/>
        <w:lang w:val="ru-RU" w:eastAsia="en-US" w:bidi="ar-SA"/>
      </w:rPr>
    </w:lvl>
    <w:lvl w:ilvl="8" w:tplc="3BB29DEE">
      <w:numFmt w:val="bullet"/>
      <w:lvlText w:val="•"/>
      <w:lvlJc w:val="left"/>
      <w:pPr>
        <w:ind w:left="9467" w:hanging="213"/>
      </w:pPr>
      <w:rPr>
        <w:rFonts w:hint="default"/>
        <w:lang w:val="ru-RU" w:eastAsia="en-US" w:bidi="ar-SA"/>
      </w:rPr>
    </w:lvl>
  </w:abstractNum>
  <w:num w:numId="1">
    <w:abstractNumId w:val="14"/>
  </w:num>
  <w:num w:numId="2">
    <w:abstractNumId w:val="10"/>
  </w:num>
  <w:num w:numId="3">
    <w:abstractNumId w:val="22"/>
  </w:num>
  <w:num w:numId="4">
    <w:abstractNumId w:val="15"/>
  </w:num>
  <w:num w:numId="5">
    <w:abstractNumId w:val="17"/>
  </w:num>
  <w:num w:numId="6">
    <w:abstractNumId w:val="11"/>
  </w:num>
  <w:num w:numId="7">
    <w:abstractNumId w:val="0"/>
  </w:num>
  <w:num w:numId="8">
    <w:abstractNumId w:val="23"/>
  </w:num>
  <w:num w:numId="9">
    <w:abstractNumId w:val="3"/>
  </w:num>
  <w:num w:numId="10">
    <w:abstractNumId w:val="19"/>
  </w:num>
  <w:num w:numId="11">
    <w:abstractNumId w:val="28"/>
  </w:num>
  <w:num w:numId="12">
    <w:abstractNumId w:val="12"/>
  </w:num>
  <w:num w:numId="13">
    <w:abstractNumId w:val="25"/>
  </w:num>
  <w:num w:numId="14">
    <w:abstractNumId w:val="13"/>
  </w:num>
  <w:num w:numId="15">
    <w:abstractNumId w:val="9"/>
  </w:num>
  <w:num w:numId="16">
    <w:abstractNumId w:val="26"/>
  </w:num>
  <w:num w:numId="17">
    <w:abstractNumId w:val="16"/>
  </w:num>
  <w:num w:numId="18">
    <w:abstractNumId w:val="7"/>
  </w:num>
  <w:num w:numId="19">
    <w:abstractNumId w:val="30"/>
  </w:num>
  <w:num w:numId="20">
    <w:abstractNumId w:val="20"/>
  </w:num>
  <w:num w:numId="21">
    <w:abstractNumId w:val="5"/>
  </w:num>
  <w:num w:numId="22">
    <w:abstractNumId w:val="8"/>
  </w:num>
  <w:num w:numId="23">
    <w:abstractNumId w:val="4"/>
  </w:num>
  <w:num w:numId="24">
    <w:abstractNumId w:val="24"/>
  </w:num>
  <w:num w:numId="25">
    <w:abstractNumId w:val="29"/>
  </w:num>
  <w:num w:numId="26">
    <w:abstractNumId w:val="18"/>
  </w:num>
  <w:num w:numId="27">
    <w:abstractNumId w:val="1"/>
  </w:num>
  <w:num w:numId="28">
    <w:abstractNumId w:val="6"/>
  </w:num>
  <w:num w:numId="29">
    <w:abstractNumId w:val="2"/>
  </w:num>
  <w:num w:numId="30">
    <w:abstractNumId w:val="21"/>
  </w:num>
  <w:num w:numId="31">
    <w:abstractNumId w:val="27"/>
  </w:num>
  <w:num w:numId="32">
    <w:abstractNumId w:val="32"/>
  </w:num>
  <w:num w:numId="33">
    <w:abstractNumId w:val="31"/>
  </w:num>
  <w:num w:numId="34">
    <w:abstractNumId w:val="33"/>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4C8F"/>
    <w:rsid w:val="00162DB5"/>
    <w:rsid w:val="00226AD6"/>
    <w:rsid w:val="002635CD"/>
    <w:rsid w:val="002678CA"/>
    <w:rsid w:val="00267FC3"/>
    <w:rsid w:val="002A690A"/>
    <w:rsid w:val="002C074A"/>
    <w:rsid w:val="003A03B5"/>
    <w:rsid w:val="003B43D4"/>
    <w:rsid w:val="00417A34"/>
    <w:rsid w:val="004348F4"/>
    <w:rsid w:val="004574E3"/>
    <w:rsid w:val="00575E98"/>
    <w:rsid w:val="005D2F48"/>
    <w:rsid w:val="006E1B32"/>
    <w:rsid w:val="00712C76"/>
    <w:rsid w:val="007D1444"/>
    <w:rsid w:val="00865253"/>
    <w:rsid w:val="00886DB0"/>
    <w:rsid w:val="008A4A9E"/>
    <w:rsid w:val="008F1961"/>
    <w:rsid w:val="00964D16"/>
    <w:rsid w:val="009C59B0"/>
    <w:rsid w:val="00A37CFC"/>
    <w:rsid w:val="00AB6F9C"/>
    <w:rsid w:val="00B24789"/>
    <w:rsid w:val="00BB1550"/>
    <w:rsid w:val="00BB3589"/>
    <w:rsid w:val="00C93FF4"/>
    <w:rsid w:val="00CA1E58"/>
    <w:rsid w:val="00CE5C29"/>
    <w:rsid w:val="00D44AD6"/>
    <w:rsid w:val="00DF3A49"/>
    <w:rsid w:val="00E33D7B"/>
    <w:rsid w:val="00E35E0A"/>
    <w:rsid w:val="00EA450C"/>
    <w:rsid w:val="00EA48C0"/>
    <w:rsid w:val="00EC4C8F"/>
    <w:rsid w:val="00ED1449"/>
    <w:rsid w:val="00FB1471"/>
    <w:rsid w:val="00FE3F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C8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C4C8F"/>
    <w:rPr>
      <w:color w:val="0000FF"/>
      <w:u w:val="single"/>
    </w:rPr>
  </w:style>
  <w:style w:type="paragraph" w:styleId="a4">
    <w:name w:val="Balloon Text"/>
    <w:basedOn w:val="a"/>
    <w:link w:val="a5"/>
    <w:uiPriority w:val="99"/>
    <w:semiHidden/>
    <w:unhideWhenUsed/>
    <w:rsid w:val="00EC4C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C4C8F"/>
    <w:rPr>
      <w:rFonts w:ascii="Tahoma" w:eastAsiaTheme="minorEastAsia" w:hAnsi="Tahoma" w:cs="Tahoma"/>
      <w:sz w:val="16"/>
      <w:szCs w:val="16"/>
      <w:lang w:eastAsia="ru-RU"/>
    </w:rPr>
  </w:style>
  <w:style w:type="paragraph" w:styleId="a6">
    <w:name w:val="List Paragraph"/>
    <w:basedOn w:val="a"/>
    <w:uiPriority w:val="34"/>
    <w:qFormat/>
    <w:rsid w:val="00B24789"/>
    <w:pPr>
      <w:ind w:left="720"/>
      <w:contextualSpacing/>
    </w:pPr>
  </w:style>
  <w:style w:type="paragraph" w:customStyle="1" w:styleId="TOC1">
    <w:name w:val="TOC 1"/>
    <w:basedOn w:val="a"/>
    <w:uiPriority w:val="1"/>
    <w:qFormat/>
    <w:rsid w:val="002C074A"/>
    <w:pPr>
      <w:widowControl w:val="0"/>
      <w:autoSpaceDE w:val="0"/>
      <w:autoSpaceDN w:val="0"/>
      <w:spacing w:after="0" w:line="322" w:lineRule="exact"/>
      <w:ind w:left="813" w:hanging="282"/>
    </w:pPr>
    <w:rPr>
      <w:rFonts w:ascii="Times New Roman" w:eastAsia="Times New Roman" w:hAnsi="Times New Roman" w:cs="Times New Roman"/>
      <w:sz w:val="28"/>
      <w:szCs w:val="28"/>
      <w:lang w:eastAsia="en-US"/>
    </w:rPr>
  </w:style>
  <w:style w:type="paragraph" w:customStyle="1" w:styleId="Heading1">
    <w:name w:val="Heading 1"/>
    <w:basedOn w:val="a"/>
    <w:uiPriority w:val="1"/>
    <w:qFormat/>
    <w:rsid w:val="002C074A"/>
    <w:pPr>
      <w:widowControl w:val="0"/>
      <w:autoSpaceDE w:val="0"/>
      <w:autoSpaceDN w:val="0"/>
      <w:spacing w:after="0" w:line="240" w:lineRule="auto"/>
      <w:ind w:left="532"/>
      <w:jc w:val="both"/>
      <w:outlineLvl w:val="1"/>
    </w:pPr>
    <w:rPr>
      <w:rFonts w:ascii="Times New Roman" w:eastAsia="Times New Roman" w:hAnsi="Times New Roman" w:cs="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DD49B-0DEA-451C-B90C-59F999D26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5650</Words>
  <Characters>32207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HP</cp:lastModifiedBy>
  <cp:revision>28</cp:revision>
  <dcterms:created xsi:type="dcterms:W3CDTF">2020-10-23T11:53:00Z</dcterms:created>
  <dcterms:modified xsi:type="dcterms:W3CDTF">2023-09-06T05:28:00Z</dcterms:modified>
</cp:coreProperties>
</file>